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203E" w14:textId="4EB64A35" w:rsidR="006517EA" w:rsidRPr="00365E3C" w:rsidRDefault="006517EA" w:rsidP="004A7F04">
      <w:pPr>
        <w:ind w:firstLineChars="300" w:firstLine="821"/>
        <w:rPr>
          <w:rFonts w:asciiTheme="minorEastAsia" w:hAnsiTheme="minorEastAsia" w:cs="ＭＳ ゴシック"/>
          <w:kern w:val="0"/>
          <w:sz w:val="28"/>
          <w:szCs w:val="28"/>
        </w:rPr>
      </w:pPr>
      <w:r w:rsidRPr="00365E3C">
        <w:rPr>
          <w:rFonts w:asciiTheme="minorEastAsia" w:hAnsiTheme="minorEastAsia" w:cs="ＭＳ ゴシック" w:hint="eastAsia"/>
          <w:kern w:val="0"/>
          <w:sz w:val="28"/>
          <w:szCs w:val="28"/>
        </w:rPr>
        <w:t>大網白里市</w:t>
      </w:r>
      <w:r w:rsidR="0007182E" w:rsidRPr="00365E3C">
        <w:rPr>
          <w:rFonts w:asciiTheme="minorEastAsia" w:hAnsiTheme="minorEastAsia" w:cs="ＭＳ ゴシック" w:hint="eastAsia"/>
          <w:kern w:val="0"/>
          <w:sz w:val="28"/>
          <w:szCs w:val="28"/>
        </w:rPr>
        <w:t>物価高騰対策応援</w:t>
      </w:r>
      <w:r w:rsidRPr="00365E3C">
        <w:rPr>
          <w:rFonts w:asciiTheme="minorEastAsia" w:hAnsiTheme="minorEastAsia" w:cs="ＭＳ ゴシック" w:hint="eastAsia"/>
          <w:kern w:val="0"/>
          <w:sz w:val="28"/>
          <w:szCs w:val="28"/>
        </w:rPr>
        <w:t>券取扱店舗</w:t>
      </w:r>
      <w:r w:rsidRPr="00365E3C">
        <w:rPr>
          <w:rFonts w:asciiTheme="minorEastAsia" w:hAnsiTheme="minorEastAsia" w:cs="ＭＳ ゴシック"/>
          <w:kern w:val="0"/>
          <w:sz w:val="28"/>
          <w:szCs w:val="28"/>
        </w:rPr>
        <w:t>募集</w:t>
      </w:r>
      <w:r w:rsidR="003B3691" w:rsidRPr="00365E3C">
        <w:rPr>
          <w:rFonts w:asciiTheme="minorEastAsia" w:hAnsiTheme="minorEastAsia" w:cs="ＭＳ ゴシック"/>
          <w:kern w:val="0"/>
          <w:sz w:val="28"/>
          <w:szCs w:val="28"/>
        </w:rPr>
        <w:t>要領</w:t>
      </w:r>
      <w:r w:rsidR="004A7F04" w:rsidRPr="00365E3C">
        <w:rPr>
          <w:rFonts w:asciiTheme="minorEastAsia" w:hAnsiTheme="minorEastAsia" w:cs="ＭＳ ゴシック" w:hint="eastAsia"/>
          <w:kern w:val="0"/>
          <w:sz w:val="28"/>
          <w:szCs w:val="28"/>
        </w:rPr>
        <w:t xml:space="preserve">　　　</w:t>
      </w:r>
      <w:r w:rsidR="004A7F04" w:rsidRPr="00365E3C">
        <w:rPr>
          <w:rFonts w:asciiTheme="minorEastAsia" w:hAnsiTheme="minorEastAsia" w:cs="ＭＳ ゴシック" w:hint="eastAsia"/>
          <w:kern w:val="0"/>
          <w:sz w:val="36"/>
          <w:szCs w:val="36"/>
          <w:bdr w:val="single" w:sz="4" w:space="0" w:color="auto"/>
        </w:rPr>
        <w:t>別紙２</w:t>
      </w:r>
    </w:p>
    <w:p w14:paraId="4AB2E867" w14:textId="77777777" w:rsidR="006517EA" w:rsidRPr="00365E3C" w:rsidRDefault="006517EA" w:rsidP="004A7F04">
      <w:pPr>
        <w:spacing w:line="160" w:lineRule="exact"/>
        <w:rPr>
          <w:rFonts w:asciiTheme="minorEastAsia" w:hAnsiTheme="minorEastAsia" w:cs="ＭＳ ゴシック"/>
          <w:kern w:val="0"/>
          <w:sz w:val="24"/>
          <w:szCs w:val="24"/>
        </w:rPr>
      </w:pPr>
    </w:p>
    <w:p w14:paraId="4C8A9740" w14:textId="77777777" w:rsidR="00757E20" w:rsidRPr="00365E3C" w:rsidRDefault="00757E20"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１．趣旨 </w:t>
      </w:r>
    </w:p>
    <w:p w14:paraId="7BD9584D" w14:textId="457BF462" w:rsidR="000E35F7" w:rsidRPr="00365E3C" w:rsidRDefault="0007182E"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物価高騰の影響を受ける市民の応援と地域経済の活性化</w:t>
      </w:r>
      <w:r w:rsidR="000E35F7" w:rsidRPr="00365E3C">
        <w:rPr>
          <w:rFonts w:asciiTheme="minorEastAsia" w:hAnsiTheme="minorEastAsia" w:cs="ＭＳ ゴシック" w:hint="eastAsia"/>
          <w:kern w:val="0"/>
          <w:sz w:val="24"/>
          <w:szCs w:val="24"/>
        </w:rPr>
        <w:t>を目的</w:t>
      </w:r>
      <w:r w:rsidR="00B92DA1" w:rsidRPr="00365E3C">
        <w:rPr>
          <w:rFonts w:asciiTheme="minorEastAsia" w:hAnsiTheme="minorEastAsia" w:cs="ＭＳ ゴシック" w:hint="eastAsia"/>
          <w:kern w:val="0"/>
          <w:sz w:val="24"/>
          <w:szCs w:val="24"/>
        </w:rPr>
        <w:t>として</w:t>
      </w:r>
      <w:r w:rsidR="00D44BD6" w:rsidRPr="00365E3C">
        <w:rPr>
          <w:rFonts w:asciiTheme="minorEastAsia" w:hAnsiTheme="minorEastAsia" w:cs="ＭＳ ゴシック" w:hint="eastAsia"/>
          <w:kern w:val="0"/>
          <w:sz w:val="24"/>
          <w:szCs w:val="24"/>
        </w:rPr>
        <w:t>実施する</w:t>
      </w:r>
      <w:r w:rsidRPr="00365E3C">
        <w:rPr>
          <w:rFonts w:asciiTheme="minorEastAsia" w:hAnsiTheme="minorEastAsia" w:cs="ＭＳ ゴシック" w:hint="eastAsia"/>
          <w:kern w:val="0"/>
          <w:sz w:val="24"/>
          <w:szCs w:val="24"/>
        </w:rPr>
        <w:t>物価高騰対策応援券</w:t>
      </w:r>
      <w:r w:rsidR="00D44BD6" w:rsidRPr="00365E3C">
        <w:rPr>
          <w:rFonts w:asciiTheme="minorEastAsia" w:hAnsiTheme="minorEastAsia" w:cs="ＭＳ ゴシック" w:hint="eastAsia"/>
          <w:kern w:val="0"/>
          <w:sz w:val="24"/>
          <w:szCs w:val="24"/>
        </w:rPr>
        <w:t>事業に係る</w:t>
      </w:r>
      <w:r w:rsidR="00F163B0" w:rsidRPr="00365E3C">
        <w:rPr>
          <w:rFonts w:asciiTheme="minorEastAsia" w:hAnsiTheme="minorEastAsia" w:cs="ＭＳ ゴシック" w:hint="eastAsia"/>
          <w:kern w:val="0"/>
          <w:sz w:val="24"/>
          <w:szCs w:val="24"/>
        </w:rPr>
        <w:t>物価高騰対策</w:t>
      </w:r>
      <w:r w:rsidRPr="00365E3C">
        <w:rPr>
          <w:rFonts w:asciiTheme="minorEastAsia" w:hAnsiTheme="minorEastAsia" w:cs="ＭＳ ゴシック" w:hint="eastAsia"/>
          <w:kern w:val="0"/>
          <w:sz w:val="24"/>
          <w:szCs w:val="24"/>
        </w:rPr>
        <w:t>応援</w:t>
      </w:r>
      <w:r w:rsidR="00D44BD6" w:rsidRPr="00365E3C">
        <w:rPr>
          <w:rFonts w:asciiTheme="minorEastAsia" w:hAnsiTheme="minorEastAsia" w:cs="ＭＳ ゴシック" w:hint="eastAsia"/>
          <w:kern w:val="0"/>
          <w:sz w:val="24"/>
          <w:szCs w:val="24"/>
        </w:rPr>
        <w:t>券</w:t>
      </w:r>
      <w:r w:rsidR="00F163B0" w:rsidRPr="00365E3C">
        <w:rPr>
          <w:rFonts w:asciiTheme="minorEastAsia" w:hAnsiTheme="minorEastAsia" w:cs="ＭＳ ゴシック" w:hint="eastAsia"/>
          <w:kern w:val="0"/>
          <w:sz w:val="24"/>
          <w:szCs w:val="24"/>
        </w:rPr>
        <w:t>（以下「応援券」という。）</w:t>
      </w:r>
      <w:r w:rsidR="00D44BD6" w:rsidRPr="00365E3C">
        <w:rPr>
          <w:rFonts w:asciiTheme="minorEastAsia" w:hAnsiTheme="minorEastAsia" w:cs="ＭＳ ゴシック" w:hint="eastAsia"/>
          <w:kern w:val="0"/>
          <w:sz w:val="24"/>
          <w:szCs w:val="24"/>
        </w:rPr>
        <w:t>の取扱店を募集する</w:t>
      </w:r>
      <w:r w:rsidR="000E35F7" w:rsidRPr="00365E3C">
        <w:rPr>
          <w:rFonts w:asciiTheme="minorEastAsia" w:hAnsiTheme="minorEastAsia" w:cs="ＭＳ ゴシック" w:hint="eastAsia"/>
          <w:kern w:val="0"/>
          <w:sz w:val="24"/>
          <w:szCs w:val="24"/>
        </w:rPr>
        <w:t>。</w:t>
      </w:r>
    </w:p>
    <w:p w14:paraId="5C1D6AF2" w14:textId="77777777" w:rsidR="00757E20" w:rsidRPr="00365E3C" w:rsidRDefault="00757E20"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kern w:val="0"/>
          <w:sz w:val="24"/>
          <w:szCs w:val="24"/>
        </w:rPr>
        <w:t xml:space="preserve"> </w:t>
      </w:r>
    </w:p>
    <w:p w14:paraId="6F9CB22F" w14:textId="77777777" w:rsidR="00757E20" w:rsidRPr="00365E3C" w:rsidRDefault="00757E20"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２．応募資格・条件 </w:t>
      </w:r>
    </w:p>
    <w:p w14:paraId="696CA0F8" w14:textId="7E2D6791" w:rsidR="00757E20" w:rsidRPr="00365E3C" w:rsidRDefault="0026487A"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大網白里市</w:t>
      </w:r>
      <w:r w:rsidR="00F47A89" w:rsidRPr="00365E3C">
        <w:rPr>
          <w:rFonts w:asciiTheme="minorEastAsia" w:hAnsiTheme="minorEastAsia" w:cs="ＭＳ ゴシック" w:hint="eastAsia"/>
          <w:kern w:val="0"/>
          <w:sz w:val="24"/>
          <w:szCs w:val="24"/>
        </w:rPr>
        <w:t>（以下、「市」という。）</w:t>
      </w:r>
      <w:r w:rsidRPr="00365E3C">
        <w:rPr>
          <w:rFonts w:asciiTheme="minorEastAsia" w:hAnsiTheme="minorEastAsia" w:cs="ＭＳ ゴシック" w:hint="eastAsia"/>
          <w:kern w:val="0"/>
          <w:sz w:val="24"/>
          <w:szCs w:val="24"/>
        </w:rPr>
        <w:t>内で</w:t>
      </w:r>
      <w:r w:rsidR="00757E20" w:rsidRPr="00365E3C">
        <w:rPr>
          <w:rFonts w:asciiTheme="minorEastAsia" w:hAnsiTheme="minorEastAsia" w:cs="ＭＳ ゴシック" w:hint="eastAsia"/>
          <w:kern w:val="0"/>
          <w:sz w:val="24"/>
          <w:szCs w:val="24"/>
        </w:rPr>
        <w:t>事業を営みかつ店舗</w:t>
      </w:r>
      <w:r w:rsidR="007A057D" w:rsidRPr="00365E3C">
        <w:rPr>
          <w:rFonts w:asciiTheme="minorEastAsia" w:hAnsiTheme="minorEastAsia" w:cs="ＭＳ ゴシック" w:hint="eastAsia"/>
          <w:kern w:val="0"/>
          <w:sz w:val="24"/>
          <w:szCs w:val="24"/>
        </w:rPr>
        <w:t>（市内を運行する移動スーパーを含む。）</w:t>
      </w:r>
      <w:r w:rsidR="00757E20" w:rsidRPr="00365E3C">
        <w:rPr>
          <w:rFonts w:asciiTheme="minorEastAsia" w:hAnsiTheme="minorEastAsia" w:cs="ＭＳ ゴシック" w:hint="eastAsia"/>
          <w:kern w:val="0"/>
          <w:sz w:val="24"/>
          <w:szCs w:val="24"/>
        </w:rPr>
        <w:t>を有する</w:t>
      </w:r>
      <w:r w:rsidR="005D5AB1" w:rsidRPr="00365E3C">
        <w:rPr>
          <w:rFonts w:asciiTheme="minorEastAsia" w:hAnsiTheme="minorEastAsia" w:cs="ＭＳ ゴシック" w:hint="eastAsia"/>
          <w:kern w:val="0"/>
          <w:sz w:val="24"/>
          <w:szCs w:val="24"/>
        </w:rPr>
        <w:t>事業所</w:t>
      </w:r>
      <w:r w:rsidR="00BE1008" w:rsidRPr="00365E3C">
        <w:rPr>
          <w:rFonts w:asciiTheme="minorEastAsia" w:hAnsiTheme="minorEastAsia" w:cs="ＭＳ ゴシック" w:hint="eastAsia"/>
          <w:kern w:val="0"/>
          <w:sz w:val="24"/>
          <w:szCs w:val="24"/>
        </w:rPr>
        <w:t>（以下、「事業所」という。）</w:t>
      </w:r>
      <w:r w:rsidRPr="00365E3C">
        <w:rPr>
          <w:rFonts w:asciiTheme="minorEastAsia" w:hAnsiTheme="minorEastAsia" w:cs="ＭＳ ゴシック" w:hint="eastAsia"/>
          <w:kern w:val="0"/>
          <w:sz w:val="24"/>
          <w:szCs w:val="24"/>
        </w:rPr>
        <w:t>とする。なお、</w:t>
      </w:r>
      <w:r w:rsidR="00D44BD6" w:rsidRPr="00365E3C">
        <w:rPr>
          <w:rFonts w:asciiTheme="minorEastAsia" w:hAnsiTheme="minorEastAsia" w:cs="ＭＳ ゴシック" w:hint="eastAsia"/>
          <w:kern w:val="0"/>
          <w:sz w:val="24"/>
          <w:szCs w:val="24"/>
        </w:rPr>
        <w:t>次に該当する</w:t>
      </w:r>
      <w:r w:rsidR="00757E20" w:rsidRPr="00365E3C">
        <w:rPr>
          <w:rFonts w:asciiTheme="minorEastAsia" w:hAnsiTheme="minorEastAsia" w:cs="ＭＳ ゴシック" w:hint="eastAsia"/>
          <w:kern w:val="0"/>
          <w:sz w:val="24"/>
          <w:szCs w:val="24"/>
        </w:rPr>
        <w:t>事業所は</w:t>
      </w:r>
      <w:r w:rsidR="00D44BD6" w:rsidRPr="00365E3C">
        <w:rPr>
          <w:rFonts w:asciiTheme="minorEastAsia" w:hAnsiTheme="minorEastAsia" w:cs="ＭＳ ゴシック" w:hint="eastAsia"/>
          <w:kern w:val="0"/>
          <w:sz w:val="24"/>
          <w:szCs w:val="24"/>
        </w:rPr>
        <w:t>、</w:t>
      </w:r>
      <w:r w:rsidR="00757E20" w:rsidRPr="00365E3C">
        <w:rPr>
          <w:rFonts w:asciiTheme="minorEastAsia" w:hAnsiTheme="minorEastAsia" w:cs="ＭＳ ゴシック" w:hint="eastAsia"/>
          <w:kern w:val="0"/>
          <w:sz w:val="24"/>
          <w:szCs w:val="24"/>
        </w:rPr>
        <w:t>対象外とする。</w:t>
      </w:r>
    </w:p>
    <w:p w14:paraId="0C16E182" w14:textId="51F77A42" w:rsidR="007A057D"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ア　特定の宗教・政治団体と関わる場合や業務の内容が公序良俗に反する営業を行っている事業者</w:t>
      </w:r>
    </w:p>
    <w:p w14:paraId="64D5FFEE" w14:textId="24BE5763" w:rsidR="007A057D" w:rsidRPr="00365E3C" w:rsidRDefault="007A057D" w:rsidP="007A057D">
      <w:pPr>
        <w:ind w:leftChars="100" w:left="20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イ　「応援券の使用対象外となるもの」に記載の取引、商品のみを扱う事業者</w:t>
      </w:r>
    </w:p>
    <w:p w14:paraId="00C84726" w14:textId="617F363F" w:rsidR="007A057D"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ウ　役員等（個人である場合にはその者を、法人である場合にはその代表者、非常勤を含む役員、その支店若しくは営業所を代表する者又は経営に実質的に関与しているものをいう。以下同じ。）が、暴力団員（暴力団員による不当な行為の防止等に関する法律（平成３年法律第７７号。以下「暴対法」という。）第２条第６号に規定するものをいう。以下同じ。）であると認められる事業者</w:t>
      </w:r>
    </w:p>
    <w:p w14:paraId="1E5E2FAF" w14:textId="7BA90BA6" w:rsidR="007A057D"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エ　役員等が自己、自社若しくは第三者の不正の利益を図り、又は第三者に損害を加える目的をもって、暴力団（暴対法第２条第２号に規定するものをいう。以下同じ。）又は暴力団員を利用するなどしていると認められる事業者</w:t>
      </w:r>
    </w:p>
    <w:p w14:paraId="1E580CDE" w14:textId="3BEB24CF" w:rsidR="007A057D"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オ　役員等が暴力団又は暴力団員に対して資金等を供給し、又は便宜を供与するなど積極的に暴力団の維持、運営に協力し、又は関与していると認められる事業者</w:t>
      </w:r>
    </w:p>
    <w:p w14:paraId="32F259C8" w14:textId="7EEA2AFD" w:rsidR="007A057D"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カ　役員等が、暴力団又は暴力団員と社会的に非難されるべき関係を有していると認められる事業者</w:t>
      </w:r>
    </w:p>
    <w:p w14:paraId="5F1FE1AA" w14:textId="592597A0" w:rsidR="00757E20" w:rsidRPr="00365E3C" w:rsidRDefault="007A057D" w:rsidP="007A057D">
      <w:pPr>
        <w:ind w:leftChars="100" w:left="43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キ　役員等が、暴力団、暴力団員又はウからカに該当する法人等であることを知りながら、これを利用するなどしていると認められる事業者</w:t>
      </w:r>
      <w:r w:rsidR="00757E20" w:rsidRPr="00365E3C">
        <w:rPr>
          <w:rFonts w:asciiTheme="minorEastAsia" w:hAnsiTheme="minorEastAsia" w:cs="ＭＳ ゴシック"/>
          <w:kern w:val="0"/>
          <w:sz w:val="24"/>
          <w:szCs w:val="24"/>
        </w:rPr>
        <w:t xml:space="preserve"> </w:t>
      </w:r>
    </w:p>
    <w:p w14:paraId="658E021C" w14:textId="77777777" w:rsidR="007A057D" w:rsidRPr="00365E3C" w:rsidRDefault="007A057D" w:rsidP="00757E20">
      <w:pPr>
        <w:rPr>
          <w:rFonts w:asciiTheme="minorEastAsia" w:hAnsiTheme="minorEastAsia" w:cs="ＭＳ ゴシック"/>
          <w:kern w:val="0"/>
          <w:sz w:val="24"/>
          <w:szCs w:val="24"/>
        </w:rPr>
      </w:pPr>
    </w:p>
    <w:p w14:paraId="65211816" w14:textId="135CAE0E" w:rsidR="00757E20" w:rsidRPr="00365E3C" w:rsidRDefault="00757E20"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３．申込方法</w:t>
      </w:r>
      <w:r w:rsidR="001D71A9" w:rsidRPr="00365E3C">
        <w:rPr>
          <w:rFonts w:asciiTheme="minorEastAsia" w:hAnsiTheme="minorEastAsia" w:cs="ＭＳ ゴシック" w:hint="eastAsia"/>
          <w:kern w:val="0"/>
          <w:sz w:val="24"/>
          <w:szCs w:val="24"/>
        </w:rPr>
        <w:t>及び申込期限</w:t>
      </w:r>
      <w:r w:rsidR="00700E1A" w:rsidRPr="00365E3C">
        <w:rPr>
          <w:rFonts w:asciiTheme="minorEastAsia" w:hAnsiTheme="minorEastAsia" w:cs="ＭＳ ゴシック" w:hint="eastAsia"/>
          <w:kern w:val="0"/>
          <w:sz w:val="24"/>
          <w:szCs w:val="24"/>
        </w:rPr>
        <w:t>等</w:t>
      </w:r>
    </w:p>
    <w:p w14:paraId="41A60252" w14:textId="6A343F37" w:rsidR="005D5AB1" w:rsidRPr="00365E3C" w:rsidRDefault="005D5AB1"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取扱店申込書に所定の事項を記入し、次に記す募集窓口</w:t>
      </w:r>
      <w:r w:rsidR="00757E20" w:rsidRPr="00365E3C">
        <w:rPr>
          <w:rFonts w:asciiTheme="minorEastAsia" w:hAnsiTheme="minorEastAsia" w:cs="ＭＳ ゴシック" w:hint="eastAsia"/>
          <w:kern w:val="0"/>
          <w:sz w:val="24"/>
          <w:szCs w:val="24"/>
        </w:rPr>
        <w:t>へファックス</w:t>
      </w:r>
      <w:r w:rsidR="00496587" w:rsidRPr="00365E3C">
        <w:rPr>
          <w:rFonts w:asciiTheme="minorEastAsia" w:hAnsiTheme="minorEastAsia" w:cs="ＭＳ ゴシック" w:hint="eastAsia"/>
          <w:kern w:val="0"/>
          <w:sz w:val="24"/>
          <w:szCs w:val="24"/>
        </w:rPr>
        <w:t>、E-MAIL</w:t>
      </w:r>
      <w:r w:rsidR="00426C97" w:rsidRPr="00365E3C">
        <w:rPr>
          <w:rFonts w:asciiTheme="minorEastAsia" w:hAnsiTheme="minorEastAsia" w:cs="ＭＳ ゴシック" w:hint="eastAsia"/>
          <w:kern w:val="0"/>
          <w:sz w:val="24"/>
          <w:szCs w:val="24"/>
        </w:rPr>
        <w:t>、持参</w:t>
      </w:r>
      <w:r w:rsidR="00757E20" w:rsidRPr="00365E3C">
        <w:rPr>
          <w:rFonts w:asciiTheme="minorEastAsia" w:hAnsiTheme="minorEastAsia" w:cs="ＭＳ ゴシック" w:hint="eastAsia"/>
          <w:kern w:val="0"/>
          <w:sz w:val="24"/>
          <w:szCs w:val="24"/>
        </w:rPr>
        <w:t>により</w:t>
      </w:r>
      <w:r w:rsidRPr="00365E3C">
        <w:rPr>
          <w:rFonts w:asciiTheme="minorEastAsia" w:hAnsiTheme="minorEastAsia" w:cs="ＭＳ ゴシック" w:hint="eastAsia"/>
          <w:kern w:val="0"/>
          <w:sz w:val="24"/>
          <w:szCs w:val="24"/>
        </w:rPr>
        <w:t>申し込む</w:t>
      </w:r>
      <w:r w:rsidR="00757E20" w:rsidRPr="00365E3C">
        <w:rPr>
          <w:rFonts w:asciiTheme="minorEastAsia" w:hAnsiTheme="minorEastAsia" w:cs="ＭＳ ゴシック" w:hint="eastAsia"/>
          <w:kern w:val="0"/>
          <w:sz w:val="24"/>
          <w:szCs w:val="24"/>
        </w:rPr>
        <w:t>ものとする。</w:t>
      </w:r>
      <w:r w:rsidR="0016679A" w:rsidRPr="00365E3C">
        <w:rPr>
          <w:rFonts w:asciiTheme="minorEastAsia" w:hAnsiTheme="minorEastAsia" w:cs="ＭＳ ゴシック" w:hint="eastAsia"/>
          <w:kern w:val="0"/>
          <w:sz w:val="24"/>
          <w:szCs w:val="24"/>
        </w:rPr>
        <w:t>また</w:t>
      </w:r>
      <w:r w:rsidRPr="00365E3C">
        <w:rPr>
          <w:rFonts w:asciiTheme="minorEastAsia" w:hAnsiTheme="minorEastAsia" w:cs="ＭＳ ゴシック" w:hint="eastAsia"/>
          <w:kern w:val="0"/>
          <w:sz w:val="24"/>
          <w:szCs w:val="24"/>
        </w:rPr>
        <w:t>、複数の店舗を有する事業者は、店舗毎に取扱店申込書を記載</w:t>
      </w:r>
      <w:r w:rsidR="00A22DF4" w:rsidRPr="00365E3C">
        <w:rPr>
          <w:rFonts w:asciiTheme="minorEastAsia" w:hAnsiTheme="minorEastAsia" w:cs="ＭＳ ゴシック" w:hint="eastAsia"/>
          <w:kern w:val="0"/>
          <w:sz w:val="24"/>
          <w:szCs w:val="24"/>
        </w:rPr>
        <w:t>し、申し込む</w:t>
      </w:r>
      <w:r w:rsidRPr="00365E3C">
        <w:rPr>
          <w:rFonts w:asciiTheme="minorEastAsia" w:hAnsiTheme="minorEastAsia" w:cs="ＭＳ ゴシック" w:hint="eastAsia"/>
          <w:kern w:val="0"/>
          <w:sz w:val="24"/>
          <w:szCs w:val="24"/>
        </w:rPr>
        <w:t>こととする。</w:t>
      </w:r>
    </w:p>
    <w:p w14:paraId="18B3E712" w14:textId="70B4F156" w:rsidR="00700E1A" w:rsidRPr="00365E3C" w:rsidRDefault="0016679A"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なお、</w:t>
      </w:r>
      <w:r w:rsidR="00700E1A" w:rsidRPr="00365E3C">
        <w:rPr>
          <w:rFonts w:asciiTheme="minorEastAsia" w:hAnsiTheme="minorEastAsia" w:cs="ＭＳ ゴシック" w:hint="eastAsia"/>
          <w:kern w:val="0"/>
          <w:sz w:val="24"/>
          <w:szCs w:val="24"/>
        </w:rPr>
        <w:t>市は、</w:t>
      </w:r>
      <w:r w:rsidRPr="00365E3C">
        <w:rPr>
          <w:rFonts w:asciiTheme="minorEastAsia" w:hAnsiTheme="minorEastAsia" w:cs="ＭＳ ゴシック" w:hint="eastAsia"/>
          <w:kern w:val="0"/>
          <w:sz w:val="24"/>
          <w:szCs w:val="24"/>
        </w:rPr>
        <w:t>取扱店申込書の提出のあった店舗</w:t>
      </w:r>
      <w:r w:rsidR="00190291" w:rsidRPr="00365E3C">
        <w:rPr>
          <w:rFonts w:asciiTheme="minorEastAsia" w:hAnsiTheme="minorEastAsia" w:cs="ＭＳ ゴシック" w:hint="eastAsia"/>
          <w:kern w:val="0"/>
          <w:sz w:val="24"/>
          <w:szCs w:val="24"/>
        </w:rPr>
        <w:t>のうち、</w:t>
      </w:r>
      <w:r w:rsidR="009E7833" w:rsidRPr="00365E3C">
        <w:rPr>
          <w:rFonts w:asciiTheme="minorEastAsia" w:hAnsiTheme="minorEastAsia" w:cs="ＭＳ ゴシック" w:hint="eastAsia"/>
          <w:kern w:val="0"/>
          <w:sz w:val="24"/>
          <w:szCs w:val="24"/>
        </w:rPr>
        <w:t>応援</w:t>
      </w:r>
      <w:r w:rsidRPr="00365E3C">
        <w:rPr>
          <w:rFonts w:asciiTheme="minorEastAsia" w:hAnsiTheme="minorEastAsia" w:cs="ＭＳ ゴシック" w:hint="eastAsia"/>
          <w:kern w:val="0"/>
          <w:sz w:val="24"/>
          <w:szCs w:val="24"/>
        </w:rPr>
        <w:t>券の取扱いを認める店舗（以下、「</w:t>
      </w:r>
      <w:r w:rsidR="009E7833" w:rsidRPr="00365E3C">
        <w:rPr>
          <w:rFonts w:asciiTheme="minorEastAsia" w:hAnsiTheme="minorEastAsia" w:cs="ＭＳ ゴシック" w:hint="eastAsia"/>
          <w:kern w:val="0"/>
          <w:sz w:val="24"/>
          <w:szCs w:val="24"/>
        </w:rPr>
        <w:t>応援</w:t>
      </w:r>
      <w:r w:rsidRPr="00365E3C">
        <w:rPr>
          <w:rFonts w:asciiTheme="minorEastAsia" w:hAnsiTheme="minorEastAsia" w:cs="ＭＳ ゴシック" w:hint="eastAsia"/>
          <w:kern w:val="0"/>
          <w:sz w:val="24"/>
          <w:szCs w:val="24"/>
        </w:rPr>
        <w:t>券取扱店」という。）に対し、</w:t>
      </w:r>
      <w:r w:rsidR="009E7833" w:rsidRPr="00365E3C">
        <w:rPr>
          <w:rFonts w:asciiTheme="minorEastAsia" w:hAnsiTheme="minorEastAsia" w:cs="ＭＳ ゴシック" w:hint="eastAsia"/>
          <w:kern w:val="0"/>
          <w:sz w:val="24"/>
          <w:szCs w:val="24"/>
        </w:rPr>
        <w:t>応援</w:t>
      </w:r>
      <w:r w:rsidRPr="00365E3C">
        <w:rPr>
          <w:rFonts w:asciiTheme="minorEastAsia" w:hAnsiTheme="minorEastAsia" w:cs="ＭＳ ゴシック" w:hint="eastAsia"/>
          <w:kern w:val="0"/>
          <w:sz w:val="24"/>
          <w:szCs w:val="24"/>
        </w:rPr>
        <w:t>券取扱店であることを</w:t>
      </w:r>
      <w:r w:rsidR="0070199C" w:rsidRPr="00365E3C">
        <w:rPr>
          <w:rFonts w:asciiTheme="minorEastAsia" w:hAnsiTheme="minorEastAsia" w:cs="ＭＳ ゴシック" w:hint="eastAsia"/>
          <w:kern w:val="0"/>
          <w:sz w:val="24"/>
          <w:szCs w:val="24"/>
        </w:rPr>
        <w:t>利用者に示すためのぼり旗等</w:t>
      </w:r>
      <w:r w:rsidR="00700E1A" w:rsidRPr="00365E3C">
        <w:rPr>
          <w:rFonts w:asciiTheme="minorEastAsia" w:hAnsiTheme="minorEastAsia" w:cs="ＭＳ ゴシック" w:hint="eastAsia"/>
          <w:kern w:val="0"/>
          <w:sz w:val="24"/>
          <w:szCs w:val="24"/>
        </w:rPr>
        <w:t>を交付する。</w:t>
      </w:r>
    </w:p>
    <w:p w14:paraId="48B46ADD" w14:textId="77777777" w:rsidR="005D5AB1" w:rsidRPr="00365E3C" w:rsidRDefault="001D71A9" w:rsidP="000E4ADA">
      <w:pPr>
        <w:ind w:leftChars="100" w:left="204" w:firstLineChars="200" w:firstLine="467"/>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lastRenderedPageBreak/>
        <w:t>【</w:t>
      </w:r>
      <w:r w:rsidR="005D5AB1" w:rsidRPr="00365E3C">
        <w:rPr>
          <w:rFonts w:asciiTheme="minorEastAsia" w:hAnsiTheme="minorEastAsia" w:cs="ＭＳ ゴシック" w:hint="eastAsia"/>
          <w:kern w:val="0"/>
          <w:sz w:val="24"/>
          <w:szCs w:val="24"/>
        </w:rPr>
        <w:t>募集窓口</w:t>
      </w:r>
      <w:r w:rsidRPr="00365E3C">
        <w:rPr>
          <w:rFonts w:asciiTheme="minorEastAsia" w:hAnsiTheme="minorEastAsia" w:cs="ＭＳ ゴシック" w:hint="eastAsia"/>
          <w:kern w:val="0"/>
          <w:sz w:val="24"/>
          <w:szCs w:val="24"/>
        </w:rPr>
        <w:t>】</w:t>
      </w:r>
      <w:r w:rsidR="005D5AB1" w:rsidRPr="00365E3C">
        <w:rPr>
          <w:rFonts w:asciiTheme="minorEastAsia" w:hAnsiTheme="minorEastAsia" w:cs="ＭＳ ゴシック" w:hint="eastAsia"/>
          <w:kern w:val="0"/>
          <w:sz w:val="24"/>
          <w:szCs w:val="24"/>
        </w:rPr>
        <w:t xml:space="preserve">　大網白里市商工会</w:t>
      </w:r>
      <w:r w:rsidR="00F00234" w:rsidRPr="00365E3C">
        <w:rPr>
          <w:rFonts w:asciiTheme="minorEastAsia" w:hAnsiTheme="minorEastAsia" w:cs="ＭＳ ゴシック" w:hint="eastAsia"/>
          <w:kern w:val="0"/>
          <w:sz w:val="24"/>
          <w:szCs w:val="24"/>
        </w:rPr>
        <w:t>（大網白里市金谷郷２４番地９）</w:t>
      </w:r>
    </w:p>
    <w:p w14:paraId="4C748B82" w14:textId="4D2FE775" w:rsidR="00F00234" w:rsidRPr="00365E3C" w:rsidRDefault="00F00234"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w:t>
      </w:r>
      <w:r w:rsidR="000E4ADA" w:rsidRPr="00365E3C">
        <w:rPr>
          <w:rFonts w:asciiTheme="minorEastAsia" w:hAnsiTheme="minorEastAsia" w:cs="ＭＳ ゴシック" w:hint="eastAsia"/>
          <w:kern w:val="0"/>
          <w:sz w:val="24"/>
          <w:szCs w:val="24"/>
        </w:rPr>
        <w:t xml:space="preserve">　</w:t>
      </w:r>
      <w:r w:rsidRPr="00365E3C">
        <w:rPr>
          <w:rFonts w:asciiTheme="minorEastAsia" w:hAnsiTheme="minorEastAsia" w:cs="ＭＳ ゴシック" w:hint="eastAsia"/>
          <w:kern w:val="0"/>
          <w:sz w:val="24"/>
          <w:szCs w:val="24"/>
        </w:rPr>
        <w:t xml:space="preserve">　　　　　　電　話</w:t>
      </w:r>
      <w:r w:rsidR="00AF0CED" w:rsidRPr="00365E3C">
        <w:rPr>
          <w:rFonts w:asciiTheme="minorEastAsia" w:hAnsiTheme="minorEastAsia" w:cs="ＭＳ ゴシック" w:hint="eastAsia"/>
          <w:kern w:val="0"/>
          <w:sz w:val="24"/>
          <w:szCs w:val="24"/>
        </w:rPr>
        <w:t>：</w:t>
      </w:r>
      <w:r w:rsidRPr="00365E3C">
        <w:rPr>
          <w:rFonts w:asciiTheme="minorEastAsia" w:hAnsiTheme="minorEastAsia" w:cs="ＭＳ ゴシック" w:hint="eastAsia"/>
          <w:kern w:val="0"/>
          <w:sz w:val="24"/>
          <w:szCs w:val="24"/>
        </w:rPr>
        <w:t>０４７５－７２－０２３９</w:t>
      </w:r>
      <w:r w:rsidR="00CE390D" w:rsidRPr="00365E3C">
        <w:rPr>
          <w:rFonts w:asciiTheme="minorEastAsia" w:hAnsiTheme="minorEastAsia" w:cs="ＭＳ ゴシック" w:hint="eastAsia"/>
          <w:kern w:val="0"/>
          <w:sz w:val="24"/>
          <w:szCs w:val="24"/>
        </w:rPr>
        <w:t>（平日の９時から５時まで）</w:t>
      </w:r>
    </w:p>
    <w:p w14:paraId="2E18D14B" w14:textId="3FF3AD79" w:rsidR="00F00234" w:rsidRPr="00365E3C" w:rsidRDefault="00F00234" w:rsidP="000E4ADA">
      <w:pPr>
        <w:ind w:leftChars="100" w:left="204" w:firstLineChars="100" w:firstLine="234"/>
        <w:rPr>
          <w:rFonts w:asciiTheme="minorEastAsia" w:hAnsiTheme="minorEastAsia" w:cs="ＭＳ ゴシック"/>
          <w:kern w:val="0"/>
          <w:sz w:val="24"/>
          <w:szCs w:val="24"/>
        </w:rPr>
      </w:pPr>
      <w:bookmarkStart w:id="0" w:name="_Hlk222826315"/>
      <w:r w:rsidRPr="00365E3C">
        <w:rPr>
          <w:rFonts w:asciiTheme="minorEastAsia" w:hAnsiTheme="minorEastAsia" w:cs="ＭＳ ゴシック" w:hint="eastAsia"/>
          <w:kern w:val="0"/>
          <w:sz w:val="24"/>
          <w:szCs w:val="24"/>
        </w:rPr>
        <w:t xml:space="preserve">　　</w:t>
      </w:r>
      <w:r w:rsidR="000E4ADA" w:rsidRPr="00365E3C">
        <w:rPr>
          <w:rFonts w:asciiTheme="minorEastAsia" w:hAnsiTheme="minorEastAsia" w:cs="ＭＳ ゴシック" w:hint="eastAsia"/>
          <w:kern w:val="0"/>
          <w:sz w:val="24"/>
          <w:szCs w:val="24"/>
        </w:rPr>
        <w:t xml:space="preserve">　</w:t>
      </w:r>
      <w:r w:rsidRPr="00365E3C">
        <w:rPr>
          <w:rFonts w:asciiTheme="minorEastAsia" w:hAnsiTheme="minorEastAsia" w:cs="ＭＳ ゴシック" w:hint="eastAsia"/>
          <w:kern w:val="0"/>
          <w:sz w:val="24"/>
          <w:szCs w:val="24"/>
        </w:rPr>
        <w:t xml:space="preserve">　　　　　ＦＡＸ：０４７５－７２－</w:t>
      </w:r>
      <w:r w:rsidR="0070199C" w:rsidRPr="00365E3C">
        <w:rPr>
          <w:rFonts w:asciiTheme="minorEastAsia" w:hAnsiTheme="minorEastAsia" w:cs="ＭＳ ゴシック" w:hint="eastAsia"/>
          <w:kern w:val="0"/>
          <w:sz w:val="24"/>
          <w:szCs w:val="24"/>
        </w:rPr>
        <w:t>８７３２</w:t>
      </w:r>
    </w:p>
    <w:bookmarkEnd w:id="0"/>
    <w:p w14:paraId="00DCF205" w14:textId="2DD3F0B4" w:rsidR="003B3691" w:rsidRPr="00365E3C" w:rsidRDefault="003B3691" w:rsidP="003B3691">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E-MAIL：oamisci@gmail.com</w:t>
      </w:r>
    </w:p>
    <w:p w14:paraId="0DD95E48" w14:textId="456C5430" w:rsidR="0070199C" w:rsidRPr="00365E3C" w:rsidRDefault="001D71A9" w:rsidP="0070199C">
      <w:pPr>
        <w:ind w:leftChars="100" w:left="204" w:firstLineChars="200" w:firstLine="467"/>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【申込期限】　</w:t>
      </w:r>
      <w:r w:rsidR="0070199C" w:rsidRPr="00365E3C">
        <w:rPr>
          <w:rFonts w:asciiTheme="minorEastAsia" w:hAnsiTheme="minorEastAsia" w:cs="ＭＳ ゴシック" w:hint="eastAsia"/>
          <w:kern w:val="0"/>
          <w:sz w:val="24"/>
          <w:szCs w:val="24"/>
        </w:rPr>
        <w:t xml:space="preserve">１次募集　</w:t>
      </w:r>
      <w:r w:rsidRPr="00365E3C">
        <w:rPr>
          <w:rFonts w:asciiTheme="minorEastAsia" w:hAnsiTheme="minorEastAsia" w:cs="ＭＳ ゴシック" w:hint="eastAsia"/>
          <w:kern w:val="0"/>
          <w:sz w:val="24"/>
          <w:szCs w:val="24"/>
        </w:rPr>
        <w:t>令和</w:t>
      </w:r>
      <w:r w:rsidR="0070199C"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 xml:space="preserve">年　</w:t>
      </w:r>
      <w:r w:rsidR="0070199C" w:rsidRPr="00365E3C">
        <w:rPr>
          <w:rFonts w:asciiTheme="minorEastAsia" w:hAnsiTheme="minorEastAsia" w:cs="ＭＳ ゴシック" w:hint="eastAsia"/>
          <w:kern w:val="0"/>
          <w:sz w:val="24"/>
          <w:szCs w:val="24"/>
        </w:rPr>
        <w:t>３</w:t>
      </w:r>
      <w:r w:rsidRPr="00365E3C">
        <w:rPr>
          <w:rFonts w:asciiTheme="minorEastAsia" w:hAnsiTheme="minorEastAsia" w:cs="ＭＳ ゴシック" w:hint="eastAsia"/>
          <w:kern w:val="0"/>
          <w:sz w:val="24"/>
          <w:szCs w:val="24"/>
        </w:rPr>
        <w:t>月</w:t>
      </w:r>
      <w:r w:rsidR="0070199C" w:rsidRPr="00365E3C">
        <w:rPr>
          <w:rFonts w:asciiTheme="minorEastAsia" w:hAnsiTheme="minorEastAsia" w:cs="ＭＳ ゴシック" w:hint="eastAsia"/>
          <w:kern w:val="0"/>
          <w:sz w:val="24"/>
          <w:szCs w:val="24"/>
        </w:rPr>
        <w:t>３１</w:t>
      </w:r>
      <w:r w:rsidR="00757E20" w:rsidRPr="00365E3C">
        <w:rPr>
          <w:rFonts w:asciiTheme="minorEastAsia" w:hAnsiTheme="minorEastAsia" w:cs="ＭＳ ゴシック" w:hint="eastAsia"/>
          <w:kern w:val="0"/>
          <w:sz w:val="24"/>
          <w:szCs w:val="24"/>
        </w:rPr>
        <w:t>日（</w:t>
      </w:r>
      <w:r w:rsidR="0070199C" w:rsidRPr="00365E3C">
        <w:rPr>
          <w:rFonts w:asciiTheme="minorEastAsia" w:hAnsiTheme="minorEastAsia" w:cs="ＭＳ ゴシック" w:hint="eastAsia"/>
          <w:kern w:val="0"/>
          <w:sz w:val="24"/>
          <w:szCs w:val="24"/>
        </w:rPr>
        <w:t>火</w:t>
      </w:r>
      <w:r w:rsidR="00757E20" w:rsidRPr="00365E3C">
        <w:rPr>
          <w:rFonts w:asciiTheme="minorEastAsia" w:hAnsiTheme="minorEastAsia" w:cs="ＭＳ ゴシック" w:hint="eastAsia"/>
          <w:kern w:val="0"/>
          <w:sz w:val="24"/>
          <w:szCs w:val="24"/>
        </w:rPr>
        <w:t xml:space="preserve">）まで </w:t>
      </w:r>
    </w:p>
    <w:p w14:paraId="79654D44" w14:textId="6620F110" w:rsidR="00757E20" w:rsidRPr="00365E3C" w:rsidRDefault="0070199C" w:rsidP="003B3691">
      <w:pPr>
        <w:ind w:leftChars="100" w:left="204" w:firstLineChars="700" w:firstLine="163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２次募集　令和８年　</w:t>
      </w:r>
      <w:r w:rsidR="003B3691" w:rsidRPr="00365E3C">
        <w:rPr>
          <w:rFonts w:asciiTheme="minorEastAsia" w:hAnsiTheme="minorEastAsia" w:cs="ＭＳ ゴシック" w:hint="eastAsia"/>
          <w:kern w:val="0"/>
          <w:sz w:val="24"/>
          <w:szCs w:val="24"/>
        </w:rPr>
        <w:t>５</w:t>
      </w:r>
      <w:r w:rsidRPr="00365E3C">
        <w:rPr>
          <w:rFonts w:asciiTheme="minorEastAsia" w:hAnsiTheme="minorEastAsia" w:cs="ＭＳ ゴシック" w:hint="eastAsia"/>
          <w:kern w:val="0"/>
          <w:sz w:val="24"/>
          <w:szCs w:val="24"/>
        </w:rPr>
        <w:t>月</w:t>
      </w:r>
      <w:r w:rsidR="003B3691" w:rsidRPr="00365E3C">
        <w:rPr>
          <w:rFonts w:asciiTheme="minorEastAsia" w:hAnsiTheme="minorEastAsia" w:cs="ＭＳ ゴシック" w:hint="eastAsia"/>
          <w:kern w:val="0"/>
          <w:sz w:val="24"/>
          <w:szCs w:val="24"/>
        </w:rPr>
        <w:t>１５</w:t>
      </w:r>
      <w:r w:rsidRPr="00365E3C">
        <w:rPr>
          <w:rFonts w:asciiTheme="minorEastAsia" w:hAnsiTheme="minorEastAsia" w:cs="ＭＳ ゴシック" w:hint="eastAsia"/>
          <w:kern w:val="0"/>
          <w:sz w:val="24"/>
          <w:szCs w:val="24"/>
        </w:rPr>
        <w:t>日（</w:t>
      </w:r>
      <w:r w:rsidR="003B3691" w:rsidRPr="00365E3C">
        <w:rPr>
          <w:rFonts w:asciiTheme="minorEastAsia" w:hAnsiTheme="minorEastAsia" w:cs="ＭＳ ゴシック" w:hint="eastAsia"/>
          <w:kern w:val="0"/>
          <w:sz w:val="24"/>
          <w:szCs w:val="24"/>
        </w:rPr>
        <w:t>金</w:t>
      </w:r>
      <w:r w:rsidRPr="00365E3C">
        <w:rPr>
          <w:rFonts w:asciiTheme="minorEastAsia" w:hAnsiTheme="minorEastAsia" w:cs="ＭＳ ゴシック" w:hint="eastAsia"/>
          <w:kern w:val="0"/>
          <w:sz w:val="24"/>
          <w:szCs w:val="24"/>
        </w:rPr>
        <w:t>）まで</w:t>
      </w:r>
    </w:p>
    <w:p w14:paraId="514A3EB8" w14:textId="5678295C" w:rsidR="0070199C" w:rsidRPr="00365E3C" w:rsidRDefault="0070199C"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※１次募集期間内に応募のあった応援券取扱店は、６月上旬に市民に送付する応援券や市民用パンフレット</w:t>
      </w:r>
      <w:r w:rsidR="00F163B0" w:rsidRPr="00365E3C">
        <w:rPr>
          <w:rFonts w:asciiTheme="minorEastAsia" w:hAnsiTheme="minorEastAsia" w:cs="ＭＳ ゴシック" w:hint="eastAsia"/>
          <w:kern w:val="0"/>
          <w:sz w:val="24"/>
          <w:szCs w:val="24"/>
        </w:rPr>
        <w:t>及び市及び商工会のホームページ</w:t>
      </w:r>
      <w:r w:rsidRPr="00365E3C">
        <w:rPr>
          <w:rFonts w:asciiTheme="minorEastAsia" w:hAnsiTheme="minorEastAsia" w:cs="ＭＳ ゴシック" w:hint="eastAsia"/>
          <w:kern w:val="0"/>
          <w:sz w:val="24"/>
          <w:szCs w:val="24"/>
        </w:rPr>
        <w:t>に</w:t>
      </w:r>
      <w:r w:rsidR="00F163B0" w:rsidRPr="00365E3C">
        <w:rPr>
          <w:rFonts w:asciiTheme="minorEastAsia" w:hAnsiTheme="minorEastAsia" w:cs="ＭＳ ゴシック" w:hint="eastAsia"/>
          <w:kern w:val="0"/>
          <w:sz w:val="24"/>
          <w:szCs w:val="24"/>
        </w:rPr>
        <w:t>店舗名を掲載する</w:t>
      </w:r>
      <w:r w:rsidRPr="00365E3C">
        <w:rPr>
          <w:rFonts w:asciiTheme="minorEastAsia" w:hAnsiTheme="minorEastAsia" w:cs="ＭＳ ゴシック" w:hint="eastAsia"/>
          <w:kern w:val="0"/>
          <w:sz w:val="24"/>
          <w:szCs w:val="24"/>
        </w:rPr>
        <w:t>。</w:t>
      </w:r>
    </w:p>
    <w:p w14:paraId="4DC4402D" w14:textId="5CE3474C" w:rsidR="0070199C" w:rsidRPr="00365E3C" w:rsidRDefault="0070199C"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２次募集期間内に応募のあった応援券取扱店は</w:t>
      </w:r>
      <w:r w:rsidR="00F163B0" w:rsidRPr="00365E3C">
        <w:rPr>
          <w:rFonts w:asciiTheme="minorEastAsia" w:hAnsiTheme="minorEastAsia" w:cs="ＭＳ ゴシック" w:hint="eastAsia"/>
          <w:kern w:val="0"/>
          <w:sz w:val="24"/>
          <w:szCs w:val="24"/>
        </w:rPr>
        <w:t>、市及び商工会のホームページのみの掲載とする。</w:t>
      </w:r>
    </w:p>
    <w:p w14:paraId="7CBB8226" w14:textId="77777777" w:rsidR="000B5D7B" w:rsidRPr="00365E3C" w:rsidRDefault="000B5D7B" w:rsidP="00757E20">
      <w:pPr>
        <w:rPr>
          <w:rFonts w:asciiTheme="minorEastAsia" w:hAnsiTheme="minorEastAsia" w:cs="ＭＳ ゴシック"/>
          <w:kern w:val="0"/>
          <w:sz w:val="24"/>
          <w:szCs w:val="24"/>
        </w:rPr>
      </w:pPr>
    </w:p>
    <w:p w14:paraId="3E52106E" w14:textId="1D455D90" w:rsidR="00757E20" w:rsidRPr="00365E3C" w:rsidRDefault="001D71A9"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４</w:t>
      </w:r>
      <w:r w:rsidR="00757E20" w:rsidRPr="00365E3C">
        <w:rPr>
          <w:rFonts w:asciiTheme="minorEastAsia" w:hAnsiTheme="minorEastAsia" w:cs="ＭＳ ゴシック" w:hint="eastAsia"/>
          <w:kern w:val="0"/>
          <w:sz w:val="24"/>
          <w:szCs w:val="24"/>
        </w:rPr>
        <w:t>．</w:t>
      </w:r>
      <w:r w:rsidR="00F163B0" w:rsidRPr="00365E3C">
        <w:rPr>
          <w:rFonts w:asciiTheme="minorEastAsia" w:hAnsiTheme="minorEastAsia" w:cs="ＭＳ ゴシック" w:hint="eastAsia"/>
          <w:kern w:val="0"/>
          <w:sz w:val="24"/>
          <w:szCs w:val="24"/>
        </w:rPr>
        <w:t>応援券</w:t>
      </w:r>
      <w:r w:rsidR="00757E20" w:rsidRPr="00365E3C">
        <w:rPr>
          <w:rFonts w:asciiTheme="minorEastAsia" w:hAnsiTheme="minorEastAsia" w:cs="ＭＳ ゴシック" w:hint="eastAsia"/>
          <w:kern w:val="0"/>
          <w:sz w:val="24"/>
          <w:szCs w:val="24"/>
        </w:rPr>
        <w:t xml:space="preserve">の概要 </w:t>
      </w:r>
    </w:p>
    <w:p w14:paraId="6D4D26FF" w14:textId="49367074" w:rsidR="001D71A9" w:rsidRPr="00365E3C" w:rsidRDefault="00A22DF4"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(1) </w:t>
      </w:r>
      <w:r w:rsidR="00F163B0" w:rsidRPr="00365E3C">
        <w:rPr>
          <w:rFonts w:asciiTheme="minorEastAsia" w:hAnsiTheme="minorEastAsia" w:cs="ＭＳ ゴシック" w:hint="eastAsia"/>
          <w:kern w:val="0"/>
          <w:sz w:val="24"/>
          <w:szCs w:val="24"/>
        </w:rPr>
        <w:t>応援</w:t>
      </w:r>
      <w:r w:rsidR="00757E20" w:rsidRPr="00365E3C">
        <w:rPr>
          <w:rFonts w:asciiTheme="minorEastAsia" w:hAnsiTheme="minorEastAsia" w:cs="ＭＳ ゴシック" w:hint="eastAsia"/>
          <w:kern w:val="0"/>
          <w:sz w:val="24"/>
          <w:szCs w:val="24"/>
        </w:rPr>
        <w:t>券の発行総額は、</w:t>
      </w:r>
      <w:r w:rsidR="001D71A9" w:rsidRPr="00365E3C">
        <w:rPr>
          <w:rFonts w:asciiTheme="minorEastAsia" w:hAnsiTheme="minorEastAsia" w:cs="ＭＳ ゴシック" w:hint="eastAsia"/>
          <w:kern w:val="0"/>
          <w:sz w:val="24"/>
          <w:szCs w:val="24"/>
        </w:rPr>
        <w:t>約</w:t>
      </w:r>
      <w:r w:rsidR="00F163B0" w:rsidRPr="00365E3C">
        <w:rPr>
          <w:rFonts w:asciiTheme="minorEastAsia" w:hAnsiTheme="minorEastAsia" w:cs="ＭＳ ゴシック" w:hint="eastAsia"/>
          <w:kern w:val="0"/>
          <w:sz w:val="24"/>
          <w:szCs w:val="24"/>
        </w:rPr>
        <w:t>４</w:t>
      </w:r>
      <w:r w:rsidR="002158CA" w:rsidRPr="00365E3C">
        <w:rPr>
          <w:rFonts w:asciiTheme="minorEastAsia" w:hAnsiTheme="minorEastAsia" w:cs="ＭＳ ゴシック" w:hint="eastAsia"/>
          <w:kern w:val="0"/>
          <w:sz w:val="24"/>
          <w:szCs w:val="24"/>
        </w:rPr>
        <w:t>億</w:t>
      </w:r>
      <w:r w:rsidR="00F25C16" w:rsidRPr="00365E3C">
        <w:rPr>
          <w:rFonts w:asciiTheme="minorEastAsia" w:hAnsiTheme="minorEastAsia" w:cs="ＭＳ ゴシック" w:hint="eastAsia"/>
          <w:kern w:val="0"/>
          <w:sz w:val="24"/>
          <w:szCs w:val="24"/>
        </w:rPr>
        <w:t>７,３００</w:t>
      </w:r>
      <w:r w:rsidR="00F163B0" w:rsidRPr="00365E3C">
        <w:rPr>
          <w:rFonts w:asciiTheme="minorEastAsia" w:hAnsiTheme="minorEastAsia" w:cs="ＭＳ ゴシック" w:hint="eastAsia"/>
          <w:kern w:val="0"/>
          <w:sz w:val="24"/>
          <w:szCs w:val="24"/>
        </w:rPr>
        <w:t>万</w:t>
      </w:r>
      <w:r w:rsidR="002158CA" w:rsidRPr="00365E3C">
        <w:rPr>
          <w:rFonts w:asciiTheme="minorEastAsia" w:hAnsiTheme="minorEastAsia" w:cs="ＭＳ ゴシック" w:hint="eastAsia"/>
          <w:kern w:val="0"/>
          <w:sz w:val="24"/>
          <w:szCs w:val="24"/>
        </w:rPr>
        <w:t>円とする。</w:t>
      </w:r>
    </w:p>
    <w:p w14:paraId="43DDF913" w14:textId="411392FE" w:rsidR="002158CA" w:rsidRPr="00365E3C" w:rsidRDefault="00A22DF4"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(2) </w:t>
      </w:r>
      <w:r w:rsidR="00F163B0" w:rsidRPr="00365E3C">
        <w:rPr>
          <w:rFonts w:asciiTheme="minorEastAsia" w:hAnsiTheme="minorEastAsia" w:cs="ＭＳ ゴシック" w:hint="eastAsia"/>
          <w:kern w:val="0"/>
          <w:sz w:val="24"/>
          <w:szCs w:val="24"/>
        </w:rPr>
        <w:t>応援</w:t>
      </w:r>
      <w:r w:rsidR="00757E20" w:rsidRPr="00365E3C">
        <w:rPr>
          <w:rFonts w:asciiTheme="minorEastAsia" w:hAnsiTheme="minorEastAsia" w:cs="ＭＳ ゴシック" w:hint="eastAsia"/>
          <w:kern w:val="0"/>
          <w:sz w:val="24"/>
          <w:szCs w:val="24"/>
        </w:rPr>
        <w:t>券は、</w:t>
      </w:r>
      <w:r w:rsidR="00F163B0" w:rsidRPr="00365E3C">
        <w:rPr>
          <w:rFonts w:asciiTheme="minorEastAsia" w:hAnsiTheme="minorEastAsia" w:cs="ＭＳ ゴシック" w:hint="eastAsia"/>
          <w:kern w:val="0"/>
          <w:sz w:val="24"/>
          <w:szCs w:val="24"/>
        </w:rPr>
        <w:t>市民１人当たり</w:t>
      </w:r>
      <w:r w:rsidR="002158CA" w:rsidRPr="00365E3C">
        <w:rPr>
          <w:rFonts w:asciiTheme="minorEastAsia" w:hAnsiTheme="minorEastAsia" w:cs="ＭＳ ゴシック" w:hint="eastAsia"/>
          <w:kern w:val="0"/>
          <w:sz w:val="24"/>
          <w:szCs w:val="24"/>
        </w:rPr>
        <w:t>額面</w:t>
      </w:r>
      <w:r w:rsidR="00F163B0" w:rsidRPr="00365E3C">
        <w:rPr>
          <w:rFonts w:asciiTheme="minorEastAsia" w:hAnsiTheme="minorEastAsia" w:cs="ＭＳ ゴシック" w:hint="eastAsia"/>
          <w:kern w:val="0"/>
          <w:sz w:val="24"/>
          <w:szCs w:val="24"/>
        </w:rPr>
        <w:t>１，０００</w:t>
      </w:r>
      <w:r w:rsidR="002158CA" w:rsidRPr="00365E3C">
        <w:rPr>
          <w:rFonts w:asciiTheme="minorEastAsia" w:hAnsiTheme="minorEastAsia" w:cs="ＭＳ ゴシック" w:hint="eastAsia"/>
          <w:kern w:val="0"/>
          <w:sz w:val="24"/>
          <w:szCs w:val="24"/>
        </w:rPr>
        <w:t>円券１０枚を</w:t>
      </w:r>
      <w:r w:rsidR="00F163B0" w:rsidRPr="00365E3C">
        <w:rPr>
          <w:rFonts w:asciiTheme="minorEastAsia" w:hAnsiTheme="minorEastAsia" w:cs="ＭＳ ゴシック" w:hint="eastAsia"/>
          <w:kern w:val="0"/>
          <w:sz w:val="24"/>
          <w:szCs w:val="24"/>
        </w:rPr>
        <w:t>配布することとし、うち</w:t>
      </w:r>
      <w:r w:rsidR="00CE0BC3" w:rsidRPr="00365E3C">
        <w:rPr>
          <w:rFonts w:asciiTheme="minorEastAsia" w:hAnsiTheme="minorEastAsia" w:cs="ＭＳ ゴシック" w:hint="eastAsia"/>
          <w:kern w:val="0"/>
          <w:sz w:val="24"/>
          <w:szCs w:val="24"/>
        </w:rPr>
        <w:t>４</w:t>
      </w:r>
      <w:r w:rsidR="00F163B0" w:rsidRPr="00365E3C">
        <w:rPr>
          <w:rFonts w:asciiTheme="minorEastAsia" w:hAnsiTheme="minorEastAsia" w:cs="ＭＳ ゴシック" w:hint="eastAsia"/>
          <w:kern w:val="0"/>
          <w:sz w:val="24"/>
          <w:szCs w:val="24"/>
        </w:rPr>
        <w:t>枚は全店共通の応援券、うち</w:t>
      </w:r>
      <w:r w:rsidR="00CE0BC3" w:rsidRPr="00365E3C">
        <w:rPr>
          <w:rFonts w:asciiTheme="minorEastAsia" w:hAnsiTheme="minorEastAsia" w:cs="ＭＳ ゴシック" w:hint="eastAsia"/>
          <w:kern w:val="0"/>
          <w:sz w:val="24"/>
          <w:szCs w:val="24"/>
        </w:rPr>
        <w:t>６</w:t>
      </w:r>
      <w:r w:rsidR="00F163B0" w:rsidRPr="00365E3C">
        <w:rPr>
          <w:rFonts w:asciiTheme="minorEastAsia" w:hAnsiTheme="minorEastAsia" w:cs="ＭＳ ゴシック" w:hint="eastAsia"/>
          <w:kern w:val="0"/>
          <w:sz w:val="24"/>
          <w:szCs w:val="24"/>
        </w:rPr>
        <w:t>枚を中小店専用の応援券とする。</w:t>
      </w:r>
    </w:p>
    <w:p w14:paraId="35A9323B" w14:textId="190FFF3A" w:rsidR="002158CA" w:rsidRPr="00365E3C" w:rsidRDefault="002158CA"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(3) </w:t>
      </w:r>
      <w:r w:rsidR="00F163B0" w:rsidRPr="00365E3C">
        <w:rPr>
          <w:rFonts w:asciiTheme="minorEastAsia" w:hAnsiTheme="minorEastAsia" w:cs="ＭＳ ゴシック" w:hint="eastAsia"/>
          <w:kern w:val="0"/>
          <w:sz w:val="24"/>
          <w:szCs w:val="24"/>
        </w:rPr>
        <w:t>応援</w:t>
      </w:r>
      <w:r w:rsidR="00190291" w:rsidRPr="00365E3C">
        <w:rPr>
          <w:rFonts w:asciiTheme="minorEastAsia" w:hAnsiTheme="minorEastAsia" w:cs="ＭＳ ゴシック" w:hint="eastAsia"/>
          <w:kern w:val="0"/>
          <w:sz w:val="24"/>
          <w:szCs w:val="24"/>
        </w:rPr>
        <w:t>券は、</w:t>
      </w:r>
      <w:r w:rsidR="00F163B0" w:rsidRPr="00365E3C">
        <w:rPr>
          <w:rFonts w:asciiTheme="minorEastAsia" w:hAnsiTheme="minorEastAsia" w:cs="ＭＳ ゴシック" w:hint="eastAsia"/>
          <w:kern w:val="0"/>
          <w:sz w:val="24"/>
          <w:szCs w:val="24"/>
        </w:rPr>
        <w:t>応援</w:t>
      </w:r>
      <w:r w:rsidR="00190291" w:rsidRPr="00365E3C">
        <w:rPr>
          <w:rFonts w:asciiTheme="minorEastAsia" w:hAnsiTheme="minorEastAsia" w:cs="ＭＳ ゴシック" w:hint="eastAsia"/>
          <w:kern w:val="0"/>
          <w:sz w:val="24"/>
          <w:szCs w:val="24"/>
        </w:rPr>
        <w:t>券取扱店における</w:t>
      </w:r>
      <w:r w:rsidR="00DA3A67" w:rsidRPr="00365E3C">
        <w:rPr>
          <w:rFonts w:asciiTheme="minorEastAsia" w:hAnsiTheme="minorEastAsia" w:cs="ＭＳ ゴシック" w:hint="eastAsia"/>
          <w:kern w:val="0"/>
          <w:sz w:val="24"/>
          <w:szCs w:val="24"/>
        </w:rPr>
        <w:t>、</w:t>
      </w:r>
      <w:r w:rsidR="00A22DF4" w:rsidRPr="00365E3C">
        <w:rPr>
          <w:rFonts w:asciiTheme="minorEastAsia" w:hAnsiTheme="minorEastAsia" w:cs="ＭＳ ゴシック" w:hint="eastAsia"/>
          <w:kern w:val="0"/>
          <w:sz w:val="24"/>
          <w:szCs w:val="24"/>
        </w:rPr>
        <w:t>物品の購入</w:t>
      </w:r>
      <w:r w:rsidR="00DA3A67" w:rsidRPr="00365E3C">
        <w:rPr>
          <w:rFonts w:asciiTheme="minorEastAsia" w:hAnsiTheme="minorEastAsia" w:cs="ＭＳ ゴシック" w:hint="eastAsia"/>
          <w:kern w:val="0"/>
          <w:sz w:val="24"/>
          <w:szCs w:val="24"/>
        </w:rPr>
        <w:t>、</w:t>
      </w:r>
      <w:r w:rsidR="00A22DF4" w:rsidRPr="00365E3C">
        <w:rPr>
          <w:rFonts w:asciiTheme="minorEastAsia" w:hAnsiTheme="minorEastAsia" w:cs="ＭＳ ゴシック" w:hint="eastAsia"/>
          <w:kern w:val="0"/>
          <w:sz w:val="24"/>
          <w:szCs w:val="24"/>
        </w:rPr>
        <w:t>借り受け</w:t>
      </w:r>
      <w:r w:rsidRPr="00365E3C">
        <w:rPr>
          <w:rFonts w:asciiTheme="minorEastAsia" w:hAnsiTheme="minorEastAsia" w:cs="ＭＳ ゴシック" w:hint="eastAsia"/>
          <w:kern w:val="0"/>
          <w:sz w:val="24"/>
          <w:szCs w:val="24"/>
        </w:rPr>
        <w:t>または</w:t>
      </w:r>
      <w:r w:rsidR="00A22DF4" w:rsidRPr="00365E3C">
        <w:rPr>
          <w:rFonts w:asciiTheme="minorEastAsia" w:hAnsiTheme="minorEastAsia" w:cs="ＭＳ ゴシック" w:hint="eastAsia"/>
          <w:kern w:val="0"/>
          <w:sz w:val="24"/>
          <w:szCs w:val="24"/>
        </w:rPr>
        <w:t>役務の提供（以下、「特定取引」という。）</w:t>
      </w:r>
      <w:r w:rsidRPr="00365E3C">
        <w:rPr>
          <w:rFonts w:asciiTheme="minorEastAsia" w:hAnsiTheme="minorEastAsia" w:cs="ＭＳ ゴシック" w:hint="eastAsia"/>
          <w:kern w:val="0"/>
          <w:sz w:val="24"/>
          <w:szCs w:val="24"/>
        </w:rPr>
        <w:t>においてのみ使用することができる。</w:t>
      </w:r>
      <w:r w:rsidR="00DA3A67" w:rsidRPr="00365E3C">
        <w:rPr>
          <w:rFonts w:asciiTheme="minorEastAsia" w:hAnsiTheme="minorEastAsia" w:cs="ＭＳ ゴシック" w:hint="eastAsia"/>
          <w:kern w:val="0"/>
          <w:sz w:val="24"/>
          <w:szCs w:val="24"/>
        </w:rPr>
        <w:t>なお、特定取引において、つり銭は</w:t>
      </w:r>
      <w:r w:rsidR="00832822" w:rsidRPr="00365E3C">
        <w:rPr>
          <w:rFonts w:asciiTheme="minorEastAsia" w:hAnsiTheme="minorEastAsia" w:cs="ＭＳ ゴシック" w:hint="eastAsia"/>
          <w:kern w:val="0"/>
          <w:sz w:val="24"/>
          <w:szCs w:val="24"/>
        </w:rPr>
        <w:t>出さないものとする。</w:t>
      </w:r>
    </w:p>
    <w:p w14:paraId="36F8E397" w14:textId="3DD63F95" w:rsidR="002158CA" w:rsidRPr="00365E3C" w:rsidRDefault="002158CA"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832822" w:rsidRPr="00365E3C">
        <w:rPr>
          <w:rFonts w:asciiTheme="minorEastAsia" w:hAnsiTheme="minorEastAsia" w:cs="ＭＳ ゴシック" w:hint="eastAsia"/>
          <w:kern w:val="0"/>
          <w:sz w:val="24"/>
          <w:szCs w:val="24"/>
        </w:rPr>
        <w:t>4</w:t>
      </w:r>
      <w:r w:rsidRPr="00365E3C">
        <w:rPr>
          <w:rFonts w:asciiTheme="minorEastAsia" w:hAnsiTheme="minorEastAsia" w:cs="ＭＳ ゴシック" w:hint="eastAsia"/>
          <w:kern w:val="0"/>
          <w:sz w:val="24"/>
          <w:szCs w:val="24"/>
        </w:rPr>
        <w:t xml:space="preserve">) </w:t>
      </w:r>
      <w:r w:rsidR="00F163B0" w:rsidRPr="00365E3C">
        <w:rPr>
          <w:rFonts w:asciiTheme="minorEastAsia" w:hAnsiTheme="minorEastAsia" w:cs="ＭＳ ゴシック" w:hint="eastAsia"/>
          <w:kern w:val="0"/>
          <w:sz w:val="24"/>
          <w:szCs w:val="24"/>
        </w:rPr>
        <w:t>応援</w:t>
      </w:r>
      <w:r w:rsidRPr="00365E3C">
        <w:rPr>
          <w:rFonts w:asciiTheme="minorEastAsia" w:hAnsiTheme="minorEastAsia" w:cs="ＭＳ ゴシック" w:hint="eastAsia"/>
          <w:kern w:val="0"/>
          <w:sz w:val="24"/>
          <w:szCs w:val="24"/>
        </w:rPr>
        <w:t>券は、交付された本人またはその代理人若しくは使者に限り使用することができる。</w:t>
      </w:r>
    </w:p>
    <w:p w14:paraId="053FEFC0" w14:textId="69145AC4" w:rsidR="00832822" w:rsidRPr="00365E3C" w:rsidRDefault="00832822"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(5)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は、転売、譲渡及び換金することができない。</w:t>
      </w:r>
    </w:p>
    <w:p w14:paraId="00DD4EB4" w14:textId="6DDCF8EC" w:rsidR="000E4ADA" w:rsidRPr="00365E3C" w:rsidRDefault="000E4ADA"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(6) </w:t>
      </w:r>
      <w:r w:rsidR="00996571" w:rsidRPr="00365E3C">
        <w:rPr>
          <w:rFonts w:asciiTheme="minorEastAsia" w:hAnsiTheme="minorEastAsia" w:cs="ＭＳ ゴシック" w:hint="eastAsia"/>
          <w:kern w:val="0"/>
          <w:sz w:val="24"/>
          <w:szCs w:val="24"/>
        </w:rPr>
        <w:t>販売後の</w:t>
      </w:r>
      <w:r w:rsidR="00F163B0" w:rsidRPr="00365E3C">
        <w:rPr>
          <w:rFonts w:asciiTheme="minorEastAsia" w:hAnsiTheme="minorEastAsia" w:cs="ＭＳ ゴシック" w:hint="eastAsia"/>
          <w:kern w:val="0"/>
          <w:sz w:val="24"/>
          <w:szCs w:val="24"/>
        </w:rPr>
        <w:t>応援券</w:t>
      </w:r>
      <w:r w:rsidR="00996571" w:rsidRPr="00365E3C">
        <w:rPr>
          <w:rFonts w:asciiTheme="minorEastAsia" w:hAnsiTheme="minorEastAsia" w:cs="ＭＳ ゴシック" w:hint="eastAsia"/>
          <w:kern w:val="0"/>
          <w:sz w:val="24"/>
          <w:szCs w:val="24"/>
        </w:rPr>
        <w:t>の返金は行わない</w:t>
      </w:r>
      <w:r w:rsidRPr="00365E3C">
        <w:rPr>
          <w:rFonts w:asciiTheme="minorEastAsia" w:hAnsiTheme="minorEastAsia" w:cs="ＭＳ ゴシック" w:hint="eastAsia"/>
          <w:kern w:val="0"/>
          <w:sz w:val="24"/>
          <w:szCs w:val="24"/>
        </w:rPr>
        <w:t>。</w:t>
      </w:r>
    </w:p>
    <w:p w14:paraId="4520FA79" w14:textId="6919ADCC" w:rsidR="00757E20" w:rsidRPr="00365E3C" w:rsidRDefault="002158CA"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0E4ADA" w:rsidRPr="00365E3C">
        <w:rPr>
          <w:rFonts w:asciiTheme="minorEastAsia" w:hAnsiTheme="minorEastAsia" w:cs="ＭＳ ゴシック" w:hint="eastAsia"/>
          <w:kern w:val="0"/>
          <w:sz w:val="24"/>
          <w:szCs w:val="24"/>
        </w:rPr>
        <w:t>7</w:t>
      </w:r>
      <w:r w:rsidRPr="00365E3C">
        <w:rPr>
          <w:rFonts w:asciiTheme="minorEastAsia" w:hAnsiTheme="minorEastAsia" w:cs="ＭＳ ゴシック" w:hint="eastAsia"/>
          <w:kern w:val="0"/>
          <w:sz w:val="24"/>
          <w:szCs w:val="24"/>
        </w:rPr>
        <w:t xml:space="preserve">)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w:t>
      </w:r>
      <w:r w:rsidR="00DA3A67" w:rsidRPr="00365E3C">
        <w:rPr>
          <w:rFonts w:asciiTheme="minorEastAsia" w:hAnsiTheme="minorEastAsia" w:cs="ＭＳ ゴシック" w:hint="eastAsia"/>
          <w:kern w:val="0"/>
          <w:sz w:val="24"/>
          <w:szCs w:val="24"/>
        </w:rPr>
        <w:t>使用</w:t>
      </w:r>
      <w:r w:rsidRPr="00365E3C">
        <w:rPr>
          <w:rFonts w:asciiTheme="minorEastAsia" w:hAnsiTheme="minorEastAsia" w:cs="ＭＳ ゴシック" w:hint="eastAsia"/>
          <w:kern w:val="0"/>
          <w:sz w:val="24"/>
          <w:szCs w:val="24"/>
        </w:rPr>
        <w:t>期間</w:t>
      </w:r>
      <w:r w:rsidR="00CD7379" w:rsidRPr="00365E3C">
        <w:rPr>
          <w:rFonts w:asciiTheme="minorEastAsia" w:hAnsiTheme="minorEastAsia" w:cs="ＭＳ ゴシック" w:hint="eastAsia"/>
          <w:kern w:val="0"/>
          <w:sz w:val="24"/>
          <w:szCs w:val="24"/>
        </w:rPr>
        <w:t>（有効期限）</w:t>
      </w:r>
      <w:r w:rsidRPr="00365E3C">
        <w:rPr>
          <w:rFonts w:asciiTheme="minorEastAsia" w:hAnsiTheme="minorEastAsia" w:cs="ＭＳ ゴシック" w:hint="eastAsia"/>
          <w:kern w:val="0"/>
          <w:sz w:val="24"/>
          <w:szCs w:val="24"/>
        </w:rPr>
        <w:t>は、令和</w:t>
      </w:r>
      <w:r w:rsidR="004517B8"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６</w:t>
      </w:r>
      <w:r w:rsidRPr="00365E3C">
        <w:rPr>
          <w:rFonts w:asciiTheme="minorEastAsia" w:hAnsiTheme="minorEastAsia" w:cs="ＭＳ ゴシック" w:hint="eastAsia"/>
          <w:kern w:val="0"/>
          <w:sz w:val="24"/>
          <w:szCs w:val="24"/>
        </w:rPr>
        <w:t>月１</w:t>
      </w:r>
      <w:r w:rsidR="004517B8" w:rsidRPr="00365E3C">
        <w:rPr>
          <w:rFonts w:asciiTheme="minorEastAsia" w:hAnsiTheme="minorEastAsia" w:cs="ＭＳ ゴシック" w:hint="eastAsia"/>
          <w:kern w:val="0"/>
          <w:sz w:val="24"/>
          <w:szCs w:val="24"/>
        </w:rPr>
        <w:t>５</w:t>
      </w:r>
      <w:r w:rsidRPr="00365E3C">
        <w:rPr>
          <w:rFonts w:asciiTheme="minorEastAsia" w:hAnsiTheme="minorEastAsia" w:cs="ＭＳ ゴシック" w:hint="eastAsia"/>
          <w:kern w:val="0"/>
          <w:sz w:val="24"/>
          <w:szCs w:val="24"/>
        </w:rPr>
        <w:t>日から令和</w:t>
      </w:r>
      <w:r w:rsidR="004517B8"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９</w:t>
      </w:r>
      <w:r w:rsidRPr="00365E3C">
        <w:rPr>
          <w:rFonts w:asciiTheme="minorEastAsia" w:hAnsiTheme="minorEastAsia" w:cs="ＭＳ ゴシック" w:hint="eastAsia"/>
          <w:kern w:val="0"/>
          <w:sz w:val="24"/>
          <w:szCs w:val="24"/>
        </w:rPr>
        <w:t>月</w:t>
      </w:r>
      <w:r w:rsidR="004517B8" w:rsidRPr="00365E3C">
        <w:rPr>
          <w:rFonts w:asciiTheme="minorEastAsia" w:hAnsiTheme="minorEastAsia" w:cs="ＭＳ ゴシック" w:hint="eastAsia"/>
          <w:kern w:val="0"/>
          <w:sz w:val="24"/>
          <w:szCs w:val="24"/>
        </w:rPr>
        <w:t>３０</w:t>
      </w:r>
      <w:r w:rsidRPr="00365E3C">
        <w:rPr>
          <w:rFonts w:asciiTheme="minorEastAsia" w:hAnsiTheme="minorEastAsia" w:cs="ＭＳ ゴシック" w:hint="eastAsia"/>
          <w:kern w:val="0"/>
          <w:sz w:val="24"/>
          <w:szCs w:val="24"/>
        </w:rPr>
        <w:t>日までとする。</w:t>
      </w:r>
    </w:p>
    <w:p w14:paraId="1D35DECF" w14:textId="39D2CACE" w:rsidR="00757E20" w:rsidRPr="00365E3C" w:rsidRDefault="00DA3A67"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0E4ADA" w:rsidRPr="00365E3C">
        <w:rPr>
          <w:rFonts w:asciiTheme="minorEastAsia" w:hAnsiTheme="minorEastAsia" w:cs="ＭＳ ゴシック" w:hint="eastAsia"/>
          <w:kern w:val="0"/>
          <w:sz w:val="24"/>
          <w:szCs w:val="24"/>
        </w:rPr>
        <w:t>8</w:t>
      </w:r>
      <w:r w:rsidR="00A22DF4" w:rsidRPr="00365E3C">
        <w:rPr>
          <w:rFonts w:asciiTheme="minorEastAsia" w:hAnsiTheme="minorEastAsia" w:cs="ＭＳ ゴシック" w:hint="eastAsia"/>
          <w:kern w:val="0"/>
          <w:sz w:val="24"/>
          <w:szCs w:val="24"/>
        </w:rPr>
        <w:t xml:space="preserve">) </w:t>
      </w:r>
      <w:r w:rsidR="00832822" w:rsidRPr="00365E3C">
        <w:rPr>
          <w:rFonts w:asciiTheme="minorEastAsia" w:hAnsiTheme="minorEastAsia" w:cs="ＭＳ ゴシック" w:hint="eastAsia"/>
          <w:kern w:val="0"/>
          <w:sz w:val="24"/>
          <w:szCs w:val="24"/>
        </w:rPr>
        <w:t>いかなる理由があろうとも、</w:t>
      </w:r>
      <w:r w:rsidR="000E4ADA" w:rsidRPr="00365E3C">
        <w:rPr>
          <w:rFonts w:asciiTheme="minorEastAsia" w:hAnsiTheme="minorEastAsia" w:cs="ＭＳ ゴシック" w:hint="eastAsia"/>
          <w:kern w:val="0"/>
          <w:sz w:val="24"/>
          <w:szCs w:val="24"/>
        </w:rPr>
        <w:t>使用期間（有効期限）</w:t>
      </w:r>
      <w:r w:rsidR="00F25C16" w:rsidRPr="00365E3C">
        <w:rPr>
          <w:rFonts w:asciiTheme="minorEastAsia" w:hAnsiTheme="minorEastAsia" w:cs="ＭＳ ゴシック" w:hint="eastAsia"/>
          <w:kern w:val="0"/>
          <w:sz w:val="24"/>
          <w:szCs w:val="24"/>
        </w:rPr>
        <w:t>以外に</w:t>
      </w:r>
      <w:r w:rsidR="00CD7379" w:rsidRPr="00365E3C">
        <w:rPr>
          <w:rFonts w:asciiTheme="minorEastAsia" w:hAnsiTheme="minorEastAsia" w:cs="ＭＳ ゴシック" w:hint="eastAsia"/>
          <w:kern w:val="0"/>
          <w:sz w:val="24"/>
          <w:szCs w:val="24"/>
        </w:rPr>
        <w:t>、</w:t>
      </w:r>
      <w:r w:rsidR="00F163B0" w:rsidRPr="00365E3C">
        <w:rPr>
          <w:rFonts w:asciiTheme="minorEastAsia" w:hAnsiTheme="minorEastAsia" w:cs="ＭＳ ゴシック" w:hint="eastAsia"/>
          <w:kern w:val="0"/>
          <w:sz w:val="24"/>
          <w:szCs w:val="24"/>
        </w:rPr>
        <w:t>応援券</w:t>
      </w:r>
      <w:r w:rsidR="00832822" w:rsidRPr="00365E3C">
        <w:rPr>
          <w:rFonts w:asciiTheme="minorEastAsia" w:hAnsiTheme="minorEastAsia" w:cs="ＭＳ ゴシック" w:hint="eastAsia"/>
          <w:kern w:val="0"/>
          <w:sz w:val="24"/>
          <w:szCs w:val="24"/>
        </w:rPr>
        <w:t>は使用できない。</w:t>
      </w:r>
    </w:p>
    <w:p w14:paraId="36B16AE4" w14:textId="66F40DFD" w:rsidR="00832822" w:rsidRPr="00365E3C" w:rsidRDefault="00832822"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0E4ADA" w:rsidRPr="00365E3C">
        <w:rPr>
          <w:rFonts w:asciiTheme="minorEastAsia" w:hAnsiTheme="minorEastAsia" w:cs="ＭＳ ゴシック" w:hint="eastAsia"/>
          <w:kern w:val="0"/>
          <w:sz w:val="24"/>
          <w:szCs w:val="24"/>
        </w:rPr>
        <w:t>9</w:t>
      </w:r>
      <w:r w:rsidRPr="00365E3C">
        <w:rPr>
          <w:rFonts w:asciiTheme="minorEastAsia" w:hAnsiTheme="minorEastAsia" w:cs="ＭＳ ゴシック" w:hint="eastAsia"/>
          <w:kern w:val="0"/>
          <w:sz w:val="24"/>
          <w:szCs w:val="24"/>
        </w:rPr>
        <w:t>)</w:t>
      </w:r>
      <w:r w:rsidR="00757E20" w:rsidRPr="00365E3C">
        <w:rPr>
          <w:rFonts w:asciiTheme="minorEastAsia" w:hAnsiTheme="minorEastAsia" w:cs="ＭＳ ゴシック"/>
          <w:kern w:val="0"/>
          <w:sz w:val="24"/>
          <w:szCs w:val="24"/>
        </w:rPr>
        <w:t xml:space="preserve">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は、次に掲げる物品等の購入または役務の提供を受けるために使用することはできない。</w:t>
      </w:r>
    </w:p>
    <w:p w14:paraId="4459F313" w14:textId="49CF08CD"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①国税、地方税、使用料等の公租公課及び電気、ガス、水道その他の公共料金</w:t>
      </w:r>
    </w:p>
    <w:p w14:paraId="1BFDD4E9" w14:textId="4E9084C6"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②金、プラチナ、銀、商品券、切手、郵便はがき、プリペイドカード等の換金性の高いもの</w:t>
      </w:r>
    </w:p>
    <w:p w14:paraId="73DDA81D" w14:textId="7BB80D00"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③たばこ</w:t>
      </w:r>
    </w:p>
    <w:p w14:paraId="19874697" w14:textId="2C0BC033"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④不動産及び金融商品</w:t>
      </w:r>
    </w:p>
    <w:p w14:paraId="75ABD19D" w14:textId="50113F69"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⑤事業活動に係る物品の購入若しくは借受け又は役務の提供</w:t>
      </w:r>
    </w:p>
    <w:p w14:paraId="5B956E2B" w14:textId="16B73229"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⑥会費、商品、サービスの引換券等の代金を前払するもののうち、有効期限が令和８年１０月１日以降のもの</w:t>
      </w:r>
    </w:p>
    <w:p w14:paraId="0EB04476" w14:textId="2EE4CFE4"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lastRenderedPageBreak/>
        <w:t>⑦風俗営業等の規制及び業務の適正化等に関する法律（昭和２３年法律第１２２号）第２条に規定する風俗営業において提供される役務</w:t>
      </w:r>
    </w:p>
    <w:p w14:paraId="1B3F185E" w14:textId="367B4291" w:rsidR="004517B8"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⑧医療保険、介護保険等の一部負担金</w:t>
      </w:r>
    </w:p>
    <w:p w14:paraId="6C7BBF43" w14:textId="039E278F" w:rsidR="00757E20" w:rsidRPr="00365E3C" w:rsidRDefault="004517B8" w:rsidP="004517B8">
      <w:pPr>
        <w:ind w:leftChars="400" w:left="1048"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⑨前各号に掲げるもののほか、この</w:t>
      </w:r>
      <w:r w:rsidR="00426C97" w:rsidRPr="00365E3C">
        <w:rPr>
          <w:rFonts w:asciiTheme="minorEastAsia" w:hAnsiTheme="minorEastAsia" w:cs="ＭＳ ゴシック" w:hint="eastAsia"/>
          <w:kern w:val="0"/>
          <w:sz w:val="24"/>
          <w:szCs w:val="24"/>
        </w:rPr>
        <w:t>要領</w:t>
      </w:r>
      <w:r w:rsidRPr="00365E3C">
        <w:rPr>
          <w:rFonts w:asciiTheme="minorEastAsia" w:hAnsiTheme="minorEastAsia" w:cs="ＭＳ ゴシック" w:hint="eastAsia"/>
          <w:kern w:val="0"/>
          <w:sz w:val="24"/>
          <w:szCs w:val="24"/>
        </w:rPr>
        <w:t>の趣旨に照らし不適当と市長が認めるもの</w:t>
      </w:r>
      <w:r w:rsidR="00757E20" w:rsidRPr="00365E3C">
        <w:rPr>
          <w:rFonts w:asciiTheme="minorEastAsia" w:hAnsiTheme="minorEastAsia" w:cs="ＭＳ ゴシック" w:hint="eastAsia"/>
          <w:kern w:val="0"/>
          <w:sz w:val="24"/>
          <w:szCs w:val="24"/>
        </w:rPr>
        <w:t xml:space="preserve"> </w:t>
      </w:r>
    </w:p>
    <w:p w14:paraId="43D31751" w14:textId="77777777" w:rsidR="00552AD8" w:rsidRPr="00365E3C" w:rsidRDefault="00552AD8" w:rsidP="000E4ADA">
      <w:pPr>
        <w:ind w:leftChars="100" w:left="204" w:firstLineChars="100" w:firstLine="234"/>
        <w:rPr>
          <w:rFonts w:asciiTheme="minorEastAsia" w:hAnsiTheme="minorEastAsia" w:cs="ＭＳ ゴシック"/>
          <w:kern w:val="0"/>
          <w:sz w:val="24"/>
          <w:szCs w:val="24"/>
        </w:rPr>
      </w:pPr>
    </w:p>
    <w:p w14:paraId="6878BB9F" w14:textId="3FA9168C" w:rsidR="00F47A89" w:rsidRPr="00365E3C" w:rsidRDefault="00F47A89" w:rsidP="00F47A89">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５．</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w:t>
      </w:r>
      <w:r w:rsidR="00190291" w:rsidRPr="00365E3C">
        <w:rPr>
          <w:rFonts w:asciiTheme="minorEastAsia" w:hAnsiTheme="minorEastAsia" w:cs="ＭＳ ゴシック" w:hint="eastAsia"/>
          <w:kern w:val="0"/>
          <w:sz w:val="24"/>
          <w:szCs w:val="24"/>
        </w:rPr>
        <w:t>店</w:t>
      </w:r>
      <w:r w:rsidRPr="00365E3C">
        <w:rPr>
          <w:rFonts w:asciiTheme="minorEastAsia" w:hAnsiTheme="minorEastAsia" w:cs="ＭＳ ゴシック" w:hint="eastAsia"/>
          <w:kern w:val="0"/>
          <w:sz w:val="24"/>
          <w:szCs w:val="24"/>
        </w:rPr>
        <w:t>の責務</w:t>
      </w:r>
      <w:r w:rsidR="000A7862" w:rsidRPr="00365E3C">
        <w:rPr>
          <w:rFonts w:asciiTheme="minorEastAsia" w:hAnsiTheme="minorEastAsia" w:cs="ＭＳ ゴシック" w:hint="eastAsia"/>
          <w:kern w:val="0"/>
          <w:sz w:val="24"/>
          <w:szCs w:val="24"/>
        </w:rPr>
        <w:t>等</w:t>
      </w:r>
    </w:p>
    <w:p w14:paraId="7AC2A2D1" w14:textId="5B9E234A" w:rsidR="00F47A89" w:rsidRPr="00365E3C" w:rsidRDefault="00F47A89" w:rsidP="000A7862">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(1)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w:t>
      </w:r>
      <w:r w:rsidR="00604F45" w:rsidRPr="00365E3C">
        <w:rPr>
          <w:rFonts w:asciiTheme="minorEastAsia" w:hAnsiTheme="minorEastAsia" w:cs="ＭＳ ゴシック" w:hint="eastAsia"/>
          <w:kern w:val="0"/>
          <w:sz w:val="24"/>
          <w:szCs w:val="24"/>
        </w:rPr>
        <w:t>店</w:t>
      </w:r>
      <w:r w:rsidRPr="00365E3C">
        <w:rPr>
          <w:rFonts w:asciiTheme="minorEastAsia" w:hAnsiTheme="minorEastAsia" w:cs="ＭＳ ゴシック" w:hint="eastAsia"/>
          <w:kern w:val="0"/>
          <w:sz w:val="24"/>
          <w:szCs w:val="24"/>
        </w:rPr>
        <w:t>は、特定取引</w:t>
      </w:r>
      <w:r w:rsidR="00604F45" w:rsidRPr="00365E3C">
        <w:rPr>
          <w:rFonts w:asciiTheme="minorEastAsia" w:hAnsiTheme="minorEastAsia" w:cs="ＭＳ ゴシック" w:hint="eastAsia"/>
          <w:kern w:val="0"/>
          <w:sz w:val="24"/>
          <w:szCs w:val="24"/>
        </w:rPr>
        <w:t>における</w:t>
      </w:r>
      <w:r w:rsidR="00F163B0" w:rsidRPr="00365E3C">
        <w:rPr>
          <w:rFonts w:asciiTheme="minorEastAsia" w:hAnsiTheme="minorEastAsia" w:cs="ＭＳ ゴシック" w:hint="eastAsia"/>
          <w:kern w:val="0"/>
          <w:sz w:val="24"/>
          <w:szCs w:val="24"/>
        </w:rPr>
        <w:t>応援券</w:t>
      </w:r>
      <w:r w:rsidR="000C7A20" w:rsidRPr="00365E3C">
        <w:rPr>
          <w:rFonts w:asciiTheme="minorEastAsia" w:hAnsiTheme="minorEastAsia" w:cs="ＭＳ ゴシック" w:hint="eastAsia"/>
          <w:kern w:val="0"/>
          <w:sz w:val="24"/>
          <w:szCs w:val="24"/>
        </w:rPr>
        <w:t>の受け取りを拒まないこと</w:t>
      </w:r>
      <w:r w:rsidRPr="00365E3C">
        <w:rPr>
          <w:rFonts w:asciiTheme="minorEastAsia" w:hAnsiTheme="minorEastAsia" w:cs="ＭＳ ゴシック" w:hint="eastAsia"/>
          <w:kern w:val="0"/>
          <w:sz w:val="24"/>
          <w:szCs w:val="24"/>
        </w:rPr>
        <w:t>。</w:t>
      </w:r>
    </w:p>
    <w:p w14:paraId="17ED26E3" w14:textId="124F4DF9" w:rsidR="000C7A20" w:rsidRPr="00365E3C" w:rsidRDefault="00F47A89"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(2)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w:t>
      </w:r>
      <w:r w:rsidR="00604F45" w:rsidRPr="00365E3C">
        <w:rPr>
          <w:rFonts w:asciiTheme="minorEastAsia" w:hAnsiTheme="minorEastAsia" w:cs="ＭＳ ゴシック" w:hint="eastAsia"/>
          <w:kern w:val="0"/>
          <w:sz w:val="24"/>
          <w:szCs w:val="24"/>
        </w:rPr>
        <w:t>店</w:t>
      </w:r>
      <w:r w:rsidRPr="00365E3C">
        <w:rPr>
          <w:rFonts w:asciiTheme="minorEastAsia" w:hAnsiTheme="minorEastAsia" w:cs="ＭＳ ゴシック" w:hint="eastAsia"/>
          <w:kern w:val="0"/>
          <w:sz w:val="24"/>
          <w:szCs w:val="24"/>
        </w:rPr>
        <w:t>は、特</w:t>
      </w:r>
      <w:r w:rsidR="000C7A20" w:rsidRPr="00365E3C">
        <w:rPr>
          <w:rFonts w:asciiTheme="minorEastAsia" w:hAnsiTheme="minorEastAsia" w:cs="ＭＳ ゴシック" w:hint="eastAsia"/>
          <w:kern w:val="0"/>
          <w:sz w:val="24"/>
          <w:szCs w:val="24"/>
        </w:rPr>
        <w:t>定取引で受け取った</w:t>
      </w:r>
      <w:r w:rsidR="00F163B0" w:rsidRPr="00365E3C">
        <w:rPr>
          <w:rFonts w:asciiTheme="minorEastAsia" w:hAnsiTheme="minorEastAsia" w:cs="ＭＳ ゴシック" w:hint="eastAsia"/>
          <w:kern w:val="0"/>
          <w:sz w:val="24"/>
          <w:szCs w:val="24"/>
        </w:rPr>
        <w:t>応援券</w:t>
      </w:r>
      <w:r w:rsidR="000C7A20" w:rsidRPr="00365E3C">
        <w:rPr>
          <w:rFonts w:asciiTheme="minorEastAsia" w:hAnsiTheme="minorEastAsia" w:cs="ＭＳ ゴシック" w:hint="eastAsia"/>
          <w:kern w:val="0"/>
          <w:sz w:val="24"/>
          <w:szCs w:val="24"/>
        </w:rPr>
        <w:t>の交換、譲渡</w:t>
      </w:r>
      <w:r w:rsidR="00B217F1" w:rsidRPr="00365E3C">
        <w:rPr>
          <w:rFonts w:asciiTheme="minorEastAsia" w:hAnsiTheme="minorEastAsia" w:cs="ＭＳ ゴシック" w:hint="eastAsia"/>
          <w:kern w:val="0"/>
          <w:sz w:val="24"/>
          <w:szCs w:val="24"/>
        </w:rPr>
        <w:t>、</w:t>
      </w:r>
      <w:r w:rsidR="000C7A20" w:rsidRPr="00365E3C">
        <w:rPr>
          <w:rFonts w:asciiTheme="minorEastAsia" w:hAnsiTheme="minorEastAsia" w:cs="ＭＳ ゴシック" w:hint="eastAsia"/>
          <w:kern w:val="0"/>
          <w:sz w:val="24"/>
          <w:szCs w:val="24"/>
        </w:rPr>
        <w:t>売買</w:t>
      </w:r>
      <w:r w:rsidR="00B217F1" w:rsidRPr="00365E3C">
        <w:rPr>
          <w:rFonts w:asciiTheme="minorEastAsia" w:hAnsiTheme="minorEastAsia" w:cs="ＭＳ ゴシック" w:hint="eastAsia"/>
          <w:kern w:val="0"/>
          <w:sz w:val="24"/>
          <w:szCs w:val="24"/>
        </w:rPr>
        <w:t>、再利用、偽造及び悪用</w:t>
      </w:r>
      <w:r w:rsidR="000C7A20" w:rsidRPr="00365E3C">
        <w:rPr>
          <w:rFonts w:asciiTheme="minorEastAsia" w:hAnsiTheme="minorEastAsia" w:cs="ＭＳ ゴシック" w:hint="eastAsia"/>
          <w:kern w:val="0"/>
          <w:sz w:val="24"/>
          <w:szCs w:val="24"/>
        </w:rPr>
        <w:t>を行わないこと。（</w:t>
      </w:r>
      <w:r w:rsidR="00996571" w:rsidRPr="00365E3C">
        <w:rPr>
          <w:rFonts w:asciiTheme="minorEastAsia" w:hAnsiTheme="minorEastAsia" w:cs="ＭＳ ゴシック" w:hint="eastAsia"/>
          <w:kern w:val="0"/>
          <w:sz w:val="24"/>
          <w:szCs w:val="24"/>
        </w:rPr>
        <w:t>商品仕入れ代金・諸経費</w:t>
      </w:r>
      <w:r w:rsidR="000C7A20" w:rsidRPr="00365E3C">
        <w:rPr>
          <w:rFonts w:asciiTheme="minorEastAsia" w:hAnsiTheme="minorEastAsia" w:cs="ＭＳ ゴシック" w:hint="eastAsia"/>
          <w:kern w:val="0"/>
          <w:sz w:val="24"/>
          <w:szCs w:val="24"/>
        </w:rPr>
        <w:t>の支払い</w:t>
      </w:r>
      <w:r w:rsidR="00996571" w:rsidRPr="00365E3C">
        <w:rPr>
          <w:rFonts w:asciiTheme="minorEastAsia" w:hAnsiTheme="minorEastAsia" w:cs="ＭＳ ゴシック" w:hint="eastAsia"/>
          <w:kern w:val="0"/>
          <w:sz w:val="24"/>
          <w:szCs w:val="24"/>
        </w:rPr>
        <w:t>など、事業者間の取引に伴う代金の支払いに使用してはならない）</w:t>
      </w:r>
    </w:p>
    <w:p w14:paraId="7FF988C9" w14:textId="56C2E248" w:rsidR="000C7A20" w:rsidRPr="00365E3C" w:rsidRDefault="000C7A20"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(3)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取扱店は、換金目的で</w:t>
      </w:r>
      <w:r w:rsidR="00F163B0" w:rsidRPr="00365E3C">
        <w:rPr>
          <w:rFonts w:asciiTheme="minorEastAsia" w:hAnsiTheme="minorEastAsia" w:cs="ＭＳ ゴシック" w:hint="eastAsia"/>
          <w:kern w:val="0"/>
          <w:sz w:val="24"/>
          <w:szCs w:val="24"/>
        </w:rPr>
        <w:t>応援券</w:t>
      </w:r>
      <w:r w:rsidR="00365E3C" w:rsidRPr="00365E3C">
        <w:rPr>
          <w:rFonts w:asciiTheme="minorEastAsia" w:hAnsiTheme="minorEastAsia" w:cs="ＭＳ ゴシック" w:hint="eastAsia"/>
          <w:kern w:val="0"/>
          <w:sz w:val="24"/>
          <w:szCs w:val="24"/>
        </w:rPr>
        <w:t>の買取りは</w:t>
      </w:r>
      <w:r w:rsidRPr="00365E3C">
        <w:rPr>
          <w:rFonts w:asciiTheme="minorEastAsia" w:hAnsiTheme="minorEastAsia" w:cs="ＭＳ ゴシック" w:hint="eastAsia"/>
          <w:kern w:val="0"/>
          <w:sz w:val="24"/>
          <w:szCs w:val="24"/>
        </w:rPr>
        <w:t>しないこと。また、自社商品の購買に</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を利用しないこと。</w:t>
      </w:r>
      <w:r w:rsidRPr="00365E3C">
        <w:rPr>
          <w:rFonts w:asciiTheme="minorEastAsia" w:hAnsiTheme="minorEastAsia" w:cs="ＭＳ ゴシック"/>
          <w:kern w:val="0"/>
          <w:sz w:val="24"/>
          <w:szCs w:val="24"/>
        </w:rPr>
        <w:t xml:space="preserve"> </w:t>
      </w:r>
    </w:p>
    <w:p w14:paraId="23017B4F" w14:textId="3CF5E586" w:rsidR="000C7A20" w:rsidRPr="00365E3C" w:rsidRDefault="000C7A20"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(4)</w:t>
      </w:r>
      <w:r w:rsidR="00F25C16" w:rsidRPr="00365E3C">
        <w:rPr>
          <w:rFonts w:asciiTheme="minorEastAsia" w:hAnsiTheme="minorEastAsia" w:cs="ＭＳ ゴシック" w:hint="eastAsia"/>
          <w:kern w:val="0"/>
          <w:sz w:val="24"/>
          <w:szCs w:val="24"/>
        </w:rPr>
        <w:t xml:space="preserve"> </w:t>
      </w:r>
      <w:r w:rsidR="000A7862" w:rsidRPr="00365E3C">
        <w:rPr>
          <w:rFonts w:asciiTheme="minorEastAsia" w:hAnsiTheme="minorEastAsia" w:cs="ＭＳ ゴシック" w:hint="eastAsia"/>
          <w:kern w:val="0"/>
          <w:sz w:val="24"/>
          <w:szCs w:val="24"/>
        </w:rPr>
        <w:t>配布する</w:t>
      </w:r>
      <w:r w:rsidR="004517B8" w:rsidRPr="00365E3C">
        <w:rPr>
          <w:rFonts w:asciiTheme="minorEastAsia" w:hAnsiTheme="minorEastAsia" w:cs="ＭＳ ゴシック" w:hint="eastAsia"/>
          <w:kern w:val="0"/>
          <w:sz w:val="24"/>
          <w:szCs w:val="24"/>
        </w:rPr>
        <w:t>のぼり旗</w:t>
      </w:r>
      <w:r w:rsidR="000A7862" w:rsidRPr="00365E3C">
        <w:rPr>
          <w:rFonts w:asciiTheme="minorEastAsia" w:hAnsiTheme="minorEastAsia" w:cs="ＭＳ ゴシック" w:hint="eastAsia"/>
          <w:kern w:val="0"/>
          <w:sz w:val="24"/>
          <w:szCs w:val="24"/>
        </w:rPr>
        <w:t>を</w:t>
      </w:r>
      <w:r w:rsidRPr="00365E3C">
        <w:rPr>
          <w:rFonts w:asciiTheme="minorEastAsia" w:hAnsiTheme="minorEastAsia" w:cs="ＭＳ ゴシック" w:hint="eastAsia"/>
          <w:kern w:val="0"/>
          <w:sz w:val="24"/>
          <w:szCs w:val="24"/>
        </w:rPr>
        <w:t>、</w:t>
      </w:r>
      <w:r w:rsidR="000A7862" w:rsidRPr="00365E3C">
        <w:rPr>
          <w:rFonts w:asciiTheme="minorEastAsia" w:hAnsiTheme="minorEastAsia" w:cs="ＭＳ ゴシック" w:hint="eastAsia"/>
          <w:kern w:val="0"/>
          <w:sz w:val="24"/>
          <w:szCs w:val="24"/>
        </w:rPr>
        <w:t>消費者に分かりやすく、見やすい場所に掲示すること。</w:t>
      </w:r>
    </w:p>
    <w:p w14:paraId="0AE45BF2" w14:textId="2295D94C" w:rsidR="000C7A20" w:rsidRPr="00365E3C" w:rsidRDefault="000C7A20"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(5)</w:t>
      </w:r>
      <w:r w:rsidR="000A7862" w:rsidRPr="00365E3C">
        <w:rPr>
          <w:rFonts w:asciiTheme="minorEastAsia" w:hAnsiTheme="minorEastAsia" w:cs="ＭＳ ゴシック"/>
          <w:kern w:val="0"/>
          <w:sz w:val="24"/>
          <w:szCs w:val="24"/>
        </w:rPr>
        <w:t xml:space="preserve"> </w:t>
      </w:r>
      <w:r w:rsidR="00F163B0" w:rsidRPr="00365E3C">
        <w:rPr>
          <w:rFonts w:asciiTheme="minorEastAsia" w:hAnsiTheme="minorEastAsia" w:cs="ＭＳ ゴシック" w:hint="eastAsia"/>
          <w:kern w:val="0"/>
          <w:sz w:val="24"/>
          <w:szCs w:val="24"/>
        </w:rPr>
        <w:t>応援券</w:t>
      </w:r>
      <w:r w:rsidR="000A7862" w:rsidRPr="00365E3C">
        <w:rPr>
          <w:rFonts w:asciiTheme="minorEastAsia" w:hAnsiTheme="minorEastAsia" w:cs="ＭＳ ゴシック" w:hint="eastAsia"/>
          <w:kern w:val="0"/>
          <w:sz w:val="24"/>
          <w:szCs w:val="24"/>
        </w:rPr>
        <w:t>の利用を見込んで通常よりも高い価格を設定するなど、消費喚起の趣旨に反</w:t>
      </w:r>
      <w:r w:rsidRPr="00365E3C">
        <w:rPr>
          <w:rFonts w:asciiTheme="minorEastAsia" w:hAnsiTheme="minorEastAsia" w:cs="ＭＳ ゴシック" w:hint="eastAsia"/>
          <w:kern w:val="0"/>
          <w:sz w:val="24"/>
          <w:szCs w:val="24"/>
        </w:rPr>
        <w:t xml:space="preserve">する行為をしないこと。 </w:t>
      </w:r>
    </w:p>
    <w:p w14:paraId="75A80902" w14:textId="797B1F29" w:rsidR="000C7A20" w:rsidRPr="00365E3C" w:rsidRDefault="000C7A20"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(6)</w:t>
      </w:r>
      <w:r w:rsidR="000A7862" w:rsidRPr="00365E3C">
        <w:rPr>
          <w:rFonts w:asciiTheme="minorEastAsia" w:hAnsiTheme="minorEastAsia" w:cs="ＭＳ ゴシック"/>
          <w:kern w:val="0"/>
          <w:sz w:val="24"/>
          <w:szCs w:val="24"/>
        </w:rPr>
        <w:t xml:space="preserve"> </w:t>
      </w:r>
      <w:r w:rsidR="00F163B0" w:rsidRPr="00365E3C">
        <w:rPr>
          <w:rFonts w:asciiTheme="minorEastAsia" w:hAnsiTheme="minorEastAsia" w:cs="ＭＳ ゴシック" w:hint="eastAsia"/>
          <w:kern w:val="0"/>
          <w:sz w:val="24"/>
          <w:szCs w:val="24"/>
        </w:rPr>
        <w:t>応援券</w:t>
      </w:r>
      <w:r w:rsidR="000A7862" w:rsidRPr="00365E3C">
        <w:rPr>
          <w:rFonts w:asciiTheme="minorEastAsia" w:hAnsiTheme="minorEastAsia" w:cs="ＭＳ ゴシック" w:hint="eastAsia"/>
          <w:kern w:val="0"/>
          <w:sz w:val="24"/>
          <w:szCs w:val="24"/>
        </w:rPr>
        <w:t>が偽造されたものと判別できる等、不正使用が明らかな場合は、</w:t>
      </w:r>
      <w:r w:rsidR="00F163B0" w:rsidRPr="00365E3C">
        <w:rPr>
          <w:rFonts w:asciiTheme="minorEastAsia" w:hAnsiTheme="minorEastAsia" w:cs="ＭＳ ゴシック" w:hint="eastAsia"/>
          <w:kern w:val="0"/>
          <w:sz w:val="24"/>
          <w:szCs w:val="24"/>
        </w:rPr>
        <w:t>応援券</w:t>
      </w:r>
      <w:r w:rsidR="000A7862" w:rsidRPr="00365E3C">
        <w:rPr>
          <w:rFonts w:asciiTheme="minorEastAsia" w:hAnsiTheme="minorEastAsia" w:cs="ＭＳ ゴシック" w:hint="eastAsia"/>
          <w:kern w:val="0"/>
          <w:sz w:val="24"/>
          <w:szCs w:val="24"/>
        </w:rPr>
        <w:t>の受取を拒否するとともに、その事実を速やかに市</w:t>
      </w:r>
      <w:r w:rsidR="00F25C16" w:rsidRPr="00365E3C">
        <w:rPr>
          <w:rFonts w:asciiTheme="minorEastAsia" w:hAnsiTheme="minorEastAsia" w:cs="ＭＳ ゴシック" w:hint="eastAsia"/>
          <w:kern w:val="0"/>
          <w:sz w:val="24"/>
          <w:szCs w:val="24"/>
        </w:rPr>
        <w:t>又は商工会</w:t>
      </w:r>
      <w:r w:rsidRPr="00365E3C">
        <w:rPr>
          <w:rFonts w:asciiTheme="minorEastAsia" w:hAnsiTheme="minorEastAsia" w:cs="ＭＳ ゴシック" w:hint="eastAsia"/>
          <w:kern w:val="0"/>
          <w:sz w:val="24"/>
          <w:szCs w:val="24"/>
        </w:rPr>
        <w:t>へ</w:t>
      </w:r>
      <w:r w:rsidR="000A7862" w:rsidRPr="00365E3C">
        <w:rPr>
          <w:rFonts w:asciiTheme="minorEastAsia" w:hAnsiTheme="minorEastAsia" w:cs="ＭＳ ゴシック" w:hint="eastAsia"/>
          <w:kern w:val="0"/>
          <w:sz w:val="24"/>
          <w:szCs w:val="24"/>
        </w:rPr>
        <w:t>連絡すること。</w:t>
      </w:r>
      <w:r w:rsidR="00B217F1" w:rsidRPr="00365E3C">
        <w:rPr>
          <w:rFonts w:asciiTheme="minorEastAsia" w:hAnsiTheme="minorEastAsia" w:cs="ＭＳ ゴシック" w:hint="eastAsia"/>
          <w:kern w:val="0"/>
          <w:sz w:val="24"/>
          <w:szCs w:val="24"/>
        </w:rPr>
        <w:t>（偽造に対して市は責任を負わない。）</w:t>
      </w:r>
    </w:p>
    <w:p w14:paraId="44F59E52" w14:textId="36EBF79E" w:rsidR="00B217F1" w:rsidRPr="00365E3C" w:rsidRDefault="008A7F4B"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(7) 応援券の使用期間</w:t>
      </w:r>
      <w:r w:rsidR="00691383" w:rsidRPr="00365E3C">
        <w:rPr>
          <w:rFonts w:asciiTheme="minorEastAsia" w:hAnsiTheme="minorEastAsia" w:cs="ＭＳ ゴシック" w:hint="eastAsia"/>
          <w:kern w:val="0"/>
          <w:sz w:val="24"/>
          <w:szCs w:val="24"/>
        </w:rPr>
        <w:t>以外の</w:t>
      </w:r>
      <w:r w:rsidRPr="00365E3C">
        <w:rPr>
          <w:rFonts w:asciiTheme="minorEastAsia" w:hAnsiTheme="minorEastAsia" w:cs="ＭＳ ゴシック" w:hint="eastAsia"/>
          <w:kern w:val="0"/>
          <w:sz w:val="24"/>
          <w:szCs w:val="24"/>
        </w:rPr>
        <w:t>会計、使用対象外となるものに係る会計には、応援券を使用させないこと。</w:t>
      </w:r>
    </w:p>
    <w:p w14:paraId="1F2921F4" w14:textId="73450C5B" w:rsidR="008A7F4B" w:rsidRPr="00365E3C" w:rsidRDefault="00B217F1" w:rsidP="000C7A20">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(8)</w:t>
      </w:r>
      <w:r w:rsidR="00691383" w:rsidRPr="00365E3C">
        <w:rPr>
          <w:rFonts w:asciiTheme="minorEastAsia" w:hAnsiTheme="minorEastAsia" w:cs="ＭＳ ゴシック" w:hint="eastAsia"/>
          <w:kern w:val="0"/>
          <w:sz w:val="24"/>
          <w:szCs w:val="24"/>
        </w:rPr>
        <w:t xml:space="preserve"> </w:t>
      </w:r>
      <w:r w:rsidR="008A7F4B" w:rsidRPr="00365E3C">
        <w:rPr>
          <w:rFonts w:asciiTheme="minorEastAsia" w:hAnsiTheme="minorEastAsia" w:cs="ＭＳ ゴシック" w:hint="eastAsia"/>
          <w:kern w:val="0"/>
          <w:sz w:val="24"/>
          <w:szCs w:val="24"/>
        </w:rPr>
        <w:t>現金との引き換えには応じないこと。</w:t>
      </w:r>
      <w:r w:rsidR="00691383" w:rsidRPr="00365E3C">
        <w:rPr>
          <w:rFonts w:asciiTheme="minorEastAsia" w:hAnsiTheme="minorEastAsia" w:cs="ＭＳ ゴシック" w:hint="eastAsia"/>
          <w:kern w:val="0"/>
          <w:sz w:val="24"/>
          <w:szCs w:val="24"/>
        </w:rPr>
        <w:t>１,０００</w:t>
      </w:r>
      <w:r w:rsidR="008A7F4B" w:rsidRPr="00365E3C">
        <w:rPr>
          <w:rFonts w:asciiTheme="minorEastAsia" w:hAnsiTheme="minorEastAsia" w:cs="ＭＳ ゴシック" w:hint="eastAsia"/>
          <w:kern w:val="0"/>
          <w:sz w:val="24"/>
          <w:szCs w:val="24"/>
        </w:rPr>
        <w:t>円未満の会計に対し、おつりは出さないこと。</w:t>
      </w:r>
      <w:r w:rsidR="00691383" w:rsidRPr="00365E3C">
        <w:rPr>
          <w:rFonts w:asciiTheme="minorEastAsia" w:hAnsiTheme="minorEastAsia" w:cs="ＭＳ ゴシック" w:hint="eastAsia"/>
          <w:kern w:val="0"/>
          <w:sz w:val="24"/>
          <w:szCs w:val="24"/>
        </w:rPr>
        <w:t>不足額</w:t>
      </w:r>
      <w:r w:rsidRPr="00365E3C">
        <w:rPr>
          <w:rFonts w:asciiTheme="minorEastAsia" w:hAnsiTheme="minorEastAsia" w:cs="ＭＳ ゴシック" w:hint="eastAsia"/>
          <w:kern w:val="0"/>
          <w:sz w:val="24"/>
          <w:szCs w:val="24"/>
        </w:rPr>
        <w:t>は、消費者から現金やクレジットカ―ド等で受け取ること。</w:t>
      </w:r>
    </w:p>
    <w:p w14:paraId="4A6E9779" w14:textId="2D368B22" w:rsidR="000A7862" w:rsidRPr="00365E3C" w:rsidRDefault="000A7862" w:rsidP="000A7862">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B217F1" w:rsidRPr="00365E3C">
        <w:rPr>
          <w:rFonts w:asciiTheme="minorEastAsia" w:hAnsiTheme="minorEastAsia" w:cs="ＭＳ ゴシック" w:hint="eastAsia"/>
          <w:kern w:val="0"/>
          <w:sz w:val="24"/>
          <w:szCs w:val="24"/>
        </w:rPr>
        <w:t>9</w:t>
      </w:r>
      <w:r w:rsidRPr="00365E3C">
        <w:rPr>
          <w:rFonts w:asciiTheme="minorEastAsia" w:hAnsiTheme="minorEastAsia" w:cs="ＭＳ ゴシック" w:hint="eastAsia"/>
          <w:kern w:val="0"/>
          <w:sz w:val="24"/>
          <w:szCs w:val="24"/>
        </w:rPr>
        <w:t xml:space="preserve">)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取扱店は、市との適切な連携体制を構築するほか、募集</w:t>
      </w:r>
      <w:r w:rsidR="003B3691" w:rsidRPr="00365E3C">
        <w:rPr>
          <w:rFonts w:asciiTheme="minorEastAsia" w:hAnsiTheme="minorEastAsia" w:cs="ＭＳ ゴシック" w:hint="eastAsia"/>
          <w:kern w:val="0"/>
          <w:sz w:val="24"/>
          <w:szCs w:val="24"/>
        </w:rPr>
        <w:t>要領</w:t>
      </w:r>
      <w:r w:rsidRPr="00365E3C">
        <w:rPr>
          <w:rFonts w:asciiTheme="minorEastAsia" w:hAnsiTheme="minorEastAsia" w:cs="ＭＳ ゴシック" w:hint="eastAsia"/>
          <w:kern w:val="0"/>
          <w:sz w:val="24"/>
          <w:szCs w:val="24"/>
        </w:rPr>
        <w:t>に定める事項を遵守しなければならない。</w:t>
      </w:r>
      <w:r w:rsidR="008A7F4B" w:rsidRPr="00365E3C">
        <w:rPr>
          <w:rFonts w:asciiTheme="minorEastAsia" w:hAnsiTheme="minorEastAsia" w:cs="ＭＳ ゴシック" w:hint="eastAsia"/>
          <w:kern w:val="0"/>
          <w:sz w:val="24"/>
          <w:szCs w:val="24"/>
        </w:rPr>
        <w:t>また、やむを得ない事情がない限り途中辞退をしないこと。</w:t>
      </w:r>
    </w:p>
    <w:p w14:paraId="0FB5DFA4" w14:textId="1B47F054" w:rsidR="000A7862" w:rsidRPr="00365E3C" w:rsidRDefault="00C04698" w:rsidP="00996571">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B217F1" w:rsidRPr="00365E3C">
        <w:rPr>
          <w:rFonts w:asciiTheme="minorEastAsia" w:hAnsiTheme="minorEastAsia" w:cs="ＭＳ ゴシック" w:hint="eastAsia"/>
          <w:kern w:val="0"/>
          <w:sz w:val="24"/>
          <w:szCs w:val="24"/>
        </w:rPr>
        <w:t>10</w:t>
      </w:r>
      <w:r w:rsidRPr="00365E3C">
        <w:rPr>
          <w:rFonts w:asciiTheme="minorEastAsia" w:hAnsiTheme="minorEastAsia" w:cs="ＭＳ ゴシック" w:hint="eastAsia"/>
          <w:kern w:val="0"/>
          <w:sz w:val="24"/>
          <w:szCs w:val="24"/>
        </w:rPr>
        <w:t>) 市は、</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w:t>
      </w:r>
      <w:r w:rsidR="00604F45" w:rsidRPr="00365E3C">
        <w:rPr>
          <w:rFonts w:asciiTheme="minorEastAsia" w:hAnsiTheme="minorEastAsia" w:cs="ＭＳ ゴシック" w:hint="eastAsia"/>
          <w:kern w:val="0"/>
          <w:sz w:val="24"/>
          <w:szCs w:val="24"/>
        </w:rPr>
        <w:t>店</w:t>
      </w:r>
      <w:r w:rsidRPr="00365E3C">
        <w:rPr>
          <w:rFonts w:asciiTheme="minorEastAsia" w:hAnsiTheme="minorEastAsia" w:cs="ＭＳ ゴシック" w:hint="eastAsia"/>
          <w:kern w:val="0"/>
          <w:sz w:val="24"/>
          <w:szCs w:val="24"/>
        </w:rPr>
        <w:t>が、募集</w:t>
      </w:r>
      <w:r w:rsidR="003B3691" w:rsidRPr="00365E3C">
        <w:rPr>
          <w:rFonts w:asciiTheme="minorEastAsia" w:hAnsiTheme="minorEastAsia" w:cs="ＭＳ ゴシック" w:hint="eastAsia"/>
          <w:kern w:val="0"/>
          <w:sz w:val="24"/>
          <w:szCs w:val="24"/>
        </w:rPr>
        <w:t>要領</w:t>
      </w:r>
      <w:r w:rsidRPr="00365E3C">
        <w:rPr>
          <w:rFonts w:asciiTheme="minorEastAsia" w:hAnsiTheme="minorEastAsia" w:cs="ＭＳ ゴシック" w:hint="eastAsia"/>
          <w:kern w:val="0"/>
          <w:sz w:val="24"/>
          <w:szCs w:val="24"/>
        </w:rPr>
        <w:t>に違反する行為を行ったときは、</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w:t>
      </w:r>
      <w:r w:rsidR="00604F45" w:rsidRPr="00365E3C">
        <w:rPr>
          <w:rFonts w:asciiTheme="minorEastAsia" w:hAnsiTheme="minorEastAsia" w:cs="ＭＳ ゴシック" w:hint="eastAsia"/>
          <w:kern w:val="0"/>
          <w:sz w:val="24"/>
          <w:szCs w:val="24"/>
        </w:rPr>
        <w:t>店</w:t>
      </w:r>
      <w:r w:rsidRPr="00365E3C">
        <w:rPr>
          <w:rFonts w:asciiTheme="minorEastAsia" w:hAnsiTheme="minorEastAsia" w:cs="ＭＳ ゴシック" w:hint="eastAsia"/>
          <w:kern w:val="0"/>
          <w:sz w:val="24"/>
          <w:szCs w:val="24"/>
        </w:rPr>
        <w:t>の登録を取り消すことができる。</w:t>
      </w:r>
    </w:p>
    <w:p w14:paraId="63ECB698" w14:textId="77777777" w:rsidR="00497E7A" w:rsidRPr="00365E3C" w:rsidRDefault="00497E7A" w:rsidP="00757E20">
      <w:pPr>
        <w:rPr>
          <w:rFonts w:asciiTheme="minorEastAsia" w:hAnsiTheme="minorEastAsia" w:cs="ＭＳ ゴシック"/>
          <w:kern w:val="0"/>
          <w:sz w:val="24"/>
          <w:szCs w:val="24"/>
        </w:rPr>
      </w:pPr>
    </w:p>
    <w:p w14:paraId="2629BBC9" w14:textId="77777777" w:rsidR="00B217F1" w:rsidRPr="00365E3C" w:rsidRDefault="00B217F1" w:rsidP="00757E20">
      <w:pPr>
        <w:rPr>
          <w:rFonts w:asciiTheme="minorEastAsia" w:hAnsiTheme="minorEastAsia" w:cs="ＭＳ ゴシック"/>
          <w:kern w:val="0"/>
          <w:sz w:val="24"/>
          <w:szCs w:val="24"/>
        </w:rPr>
      </w:pPr>
    </w:p>
    <w:p w14:paraId="22089BA7" w14:textId="77777777" w:rsidR="00B217F1" w:rsidRPr="00365E3C" w:rsidRDefault="00B217F1" w:rsidP="00757E20">
      <w:pPr>
        <w:rPr>
          <w:rFonts w:asciiTheme="minorEastAsia" w:hAnsiTheme="minorEastAsia" w:cs="ＭＳ ゴシック"/>
          <w:kern w:val="0"/>
          <w:sz w:val="24"/>
          <w:szCs w:val="24"/>
        </w:rPr>
      </w:pPr>
    </w:p>
    <w:p w14:paraId="4C0C05A9" w14:textId="77777777" w:rsidR="00B217F1" w:rsidRPr="00365E3C" w:rsidRDefault="00B217F1" w:rsidP="00757E20">
      <w:pPr>
        <w:rPr>
          <w:rFonts w:asciiTheme="minorEastAsia" w:hAnsiTheme="minorEastAsia" w:cs="ＭＳ ゴシック"/>
          <w:kern w:val="0"/>
          <w:sz w:val="24"/>
          <w:szCs w:val="24"/>
        </w:rPr>
      </w:pPr>
    </w:p>
    <w:p w14:paraId="74CE3DEE" w14:textId="77777777" w:rsidR="00B217F1" w:rsidRPr="00365E3C" w:rsidRDefault="00B217F1" w:rsidP="00757E20">
      <w:pPr>
        <w:rPr>
          <w:rFonts w:asciiTheme="minorEastAsia" w:hAnsiTheme="minorEastAsia" w:cs="ＭＳ ゴシック"/>
          <w:kern w:val="0"/>
          <w:sz w:val="24"/>
          <w:szCs w:val="24"/>
        </w:rPr>
      </w:pPr>
    </w:p>
    <w:p w14:paraId="2DCB17C0" w14:textId="77777777" w:rsidR="00B217F1" w:rsidRPr="00365E3C" w:rsidRDefault="00B217F1" w:rsidP="00757E20">
      <w:pPr>
        <w:rPr>
          <w:rFonts w:asciiTheme="minorEastAsia" w:hAnsiTheme="minorEastAsia" w:cs="ＭＳ ゴシック"/>
          <w:kern w:val="0"/>
          <w:sz w:val="24"/>
          <w:szCs w:val="24"/>
        </w:rPr>
      </w:pPr>
    </w:p>
    <w:p w14:paraId="34EA5D6A" w14:textId="77777777" w:rsidR="00B217F1" w:rsidRPr="00365E3C" w:rsidRDefault="00B217F1" w:rsidP="00757E20">
      <w:pPr>
        <w:rPr>
          <w:rFonts w:asciiTheme="minorEastAsia" w:hAnsiTheme="minorEastAsia" w:cs="ＭＳ ゴシック"/>
          <w:kern w:val="0"/>
          <w:sz w:val="24"/>
          <w:szCs w:val="24"/>
        </w:rPr>
      </w:pPr>
    </w:p>
    <w:p w14:paraId="53DAC583" w14:textId="2EC558CF" w:rsidR="00757E20" w:rsidRPr="00365E3C" w:rsidRDefault="00757E20" w:rsidP="00757E20">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lastRenderedPageBreak/>
        <w:t>６．</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の換金</w:t>
      </w:r>
    </w:p>
    <w:p w14:paraId="0AD804F1" w14:textId="5ED1F1CB" w:rsidR="00C517A2" w:rsidRPr="00365E3C" w:rsidRDefault="00604F45"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(1)</w:t>
      </w:r>
      <w:r w:rsidR="00757E20" w:rsidRPr="00365E3C">
        <w:rPr>
          <w:rFonts w:asciiTheme="minorEastAsia" w:hAnsiTheme="minorEastAsia" w:cs="ＭＳ ゴシック"/>
          <w:kern w:val="0"/>
          <w:sz w:val="24"/>
          <w:szCs w:val="24"/>
        </w:rPr>
        <w:t xml:space="preserve"> </w:t>
      </w:r>
      <w:r w:rsidRPr="00365E3C">
        <w:rPr>
          <w:rFonts w:asciiTheme="minorEastAsia" w:hAnsiTheme="minorEastAsia" w:cs="ＭＳ ゴシック" w:hint="eastAsia"/>
          <w:kern w:val="0"/>
          <w:sz w:val="24"/>
          <w:szCs w:val="24"/>
        </w:rPr>
        <w:t>特定取引において使用された</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について、市は、</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取扱店に対し、</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の額面金額に相当する金銭を支払うものとする</w:t>
      </w:r>
      <w:r w:rsidR="00757E20" w:rsidRPr="00365E3C">
        <w:rPr>
          <w:rFonts w:asciiTheme="minorEastAsia" w:hAnsiTheme="minorEastAsia" w:cs="ＭＳ ゴシック" w:hint="eastAsia"/>
          <w:kern w:val="0"/>
          <w:sz w:val="24"/>
          <w:szCs w:val="24"/>
        </w:rPr>
        <w:t>。</w:t>
      </w:r>
    </w:p>
    <w:p w14:paraId="1C423691" w14:textId="2AA82A74" w:rsidR="00C517A2" w:rsidRPr="00365E3C" w:rsidRDefault="00C517A2"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(2)</w:t>
      </w:r>
      <w:r w:rsidR="00700E1A" w:rsidRPr="00365E3C">
        <w:rPr>
          <w:rFonts w:asciiTheme="minorEastAsia" w:hAnsiTheme="minorEastAsia" w:cs="ＭＳ ゴシック" w:hint="eastAsia"/>
          <w:kern w:val="0"/>
          <w:sz w:val="24"/>
          <w:szCs w:val="24"/>
        </w:rPr>
        <w:t xml:space="preserve"> 市は、</w:t>
      </w:r>
      <w:r w:rsidRPr="00365E3C">
        <w:rPr>
          <w:rFonts w:asciiTheme="minorEastAsia" w:hAnsiTheme="minorEastAsia" w:cs="ＭＳ ゴシック" w:hint="eastAsia"/>
          <w:kern w:val="0"/>
          <w:sz w:val="24"/>
          <w:szCs w:val="24"/>
        </w:rPr>
        <w:t>特定取引において使用された</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の換金業務を</w:t>
      </w:r>
      <w:r w:rsidR="00700E1A" w:rsidRPr="00365E3C">
        <w:rPr>
          <w:rFonts w:asciiTheme="minorEastAsia" w:hAnsiTheme="minorEastAsia" w:cs="ＭＳ ゴシック" w:hint="eastAsia"/>
          <w:kern w:val="0"/>
          <w:sz w:val="24"/>
          <w:szCs w:val="24"/>
        </w:rPr>
        <w:t>次の事業者に委託して行うこととする。なお、当該事業者を、取次事業者と呼ぶ。</w:t>
      </w:r>
    </w:p>
    <w:p w14:paraId="3334282D" w14:textId="77777777" w:rsidR="00700E1A" w:rsidRPr="00365E3C" w:rsidRDefault="00700E1A" w:rsidP="000E4ADA">
      <w:pPr>
        <w:ind w:leftChars="100" w:left="204" w:firstLineChars="200" w:firstLine="467"/>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【取次事業者】　大網白里市商工会（大網白里市金谷郷２４番地９）</w:t>
      </w:r>
    </w:p>
    <w:p w14:paraId="72F61578" w14:textId="24A3FF59" w:rsidR="00700E1A" w:rsidRPr="00365E3C" w:rsidRDefault="00700E1A" w:rsidP="000E4ADA">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w:t>
      </w:r>
      <w:r w:rsidR="000E4ADA" w:rsidRPr="00365E3C">
        <w:rPr>
          <w:rFonts w:asciiTheme="minorEastAsia" w:hAnsiTheme="minorEastAsia" w:cs="ＭＳ ゴシック" w:hint="eastAsia"/>
          <w:kern w:val="0"/>
          <w:sz w:val="24"/>
          <w:szCs w:val="24"/>
        </w:rPr>
        <w:t xml:space="preserve">　</w:t>
      </w:r>
      <w:r w:rsidRPr="00365E3C">
        <w:rPr>
          <w:rFonts w:asciiTheme="minorEastAsia" w:hAnsiTheme="minorEastAsia" w:cs="ＭＳ ゴシック" w:hint="eastAsia"/>
          <w:kern w:val="0"/>
          <w:sz w:val="24"/>
          <w:szCs w:val="24"/>
        </w:rPr>
        <w:t xml:space="preserve">　　　電　話：０４７５－７２－０２３９</w:t>
      </w:r>
      <w:r w:rsidR="00CE390D" w:rsidRPr="00365E3C">
        <w:rPr>
          <w:rFonts w:asciiTheme="minorEastAsia" w:hAnsiTheme="minorEastAsia" w:cs="ＭＳ ゴシック" w:hint="eastAsia"/>
          <w:kern w:val="0"/>
          <w:sz w:val="24"/>
          <w:szCs w:val="24"/>
        </w:rPr>
        <w:t>（平日の９時から５時まで）</w:t>
      </w:r>
    </w:p>
    <w:p w14:paraId="12A86D4C" w14:textId="29E4C953" w:rsidR="003B3691" w:rsidRPr="00365E3C" w:rsidRDefault="00700E1A" w:rsidP="003B3691">
      <w:pPr>
        <w:ind w:leftChars="100" w:left="204"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w:t>
      </w:r>
      <w:r w:rsidR="000E4ADA" w:rsidRPr="00365E3C">
        <w:rPr>
          <w:rFonts w:asciiTheme="minorEastAsia" w:hAnsiTheme="minorEastAsia" w:cs="ＭＳ ゴシック" w:hint="eastAsia"/>
          <w:kern w:val="0"/>
          <w:sz w:val="24"/>
          <w:szCs w:val="24"/>
        </w:rPr>
        <w:t xml:space="preserve">　</w:t>
      </w:r>
      <w:r w:rsidR="0099313E" w:rsidRPr="00365E3C">
        <w:rPr>
          <w:rFonts w:asciiTheme="minorEastAsia" w:hAnsiTheme="minorEastAsia" w:cs="ＭＳ ゴシック" w:hint="eastAsia"/>
          <w:kern w:val="0"/>
          <w:sz w:val="24"/>
          <w:szCs w:val="24"/>
        </w:rPr>
        <w:t xml:space="preserve">　　　ＦＡＸ：０４７５－７２－</w:t>
      </w:r>
      <w:r w:rsidR="004517B8" w:rsidRPr="00365E3C">
        <w:rPr>
          <w:rFonts w:asciiTheme="minorEastAsia" w:hAnsiTheme="minorEastAsia" w:cs="ＭＳ ゴシック" w:hint="eastAsia"/>
          <w:kern w:val="0"/>
          <w:sz w:val="24"/>
          <w:szCs w:val="24"/>
        </w:rPr>
        <w:t>８７３２</w:t>
      </w:r>
    </w:p>
    <w:p w14:paraId="29521C46" w14:textId="18CCEE12" w:rsidR="00D04582" w:rsidRPr="00365E3C" w:rsidRDefault="00D04582" w:rsidP="005F431E">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(3) 換金できる</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は、令和</w:t>
      </w:r>
      <w:r w:rsidR="004517B8"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６</w:t>
      </w:r>
      <w:r w:rsidRPr="00365E3C">
        <w:rPr>
          <w:rFonts w:asciiTheme="minorEastAsia" w:hAnsiTheme="minorEastAsia" w:cs="ＭＳ ゴシック" w:hint="eastAsia"/>
          <w:kern w:val="0"/>
          <w:sz w:val="24"/>
          <w:szCs w:val="24"/>
        </w:rPr>
        <w:t>月１</w:t>
      </w:r>
      <w:r w:rsidR="004517B8" w:rsidRPr="00365E3C">
        <w:rPr>
          <w:rFonts w:asciiTheme="minorEastAsia" w:hAnsiTheme="minorEastAsia" w:cs="ＭＳ ゴシック" w:hint="eastAsia"/>
          <w:kern w:val="0"/>
          <w:sz w:val="24"/>
          <w:szCs w:val="24"/>
        </w:rPr>
        <w:t>５</w:t>
      </w:r>
      <w:r w:rsidRPr="00365E3C">
        <w:rPr>
          <w:rFonts w:asciiTheme="minorEastAsia" w:hAnsiTheme="minorEastAsia" w:cs="ＭＳ ゴシック" w:hint="eastAsia"/>
          <w:kern w:val="0"/>
          <w:sz w:val="24"/>
          <w:szCs w:val="24"/>
        </w:rPr>
        <w:t>日から令和</w:t>
      </w:r>
      <w:r w:rsidR="004517B8"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９</w:t>
      </w:r>
      <w:r w:rsidRPr="00365E3C">
        <w:rPr>
          <w:rFonts w:asciiTheme="minorEastAsia" w:hAnsiTheme="minorEastAsia" w:cs="ＭＳ ゴシック" w:hint="eastAsia"/>
          <w:kern w:val="0"/>
          <w:sz w:val="24"/>
          <w:szCs w:val="24"/>
        </w:rPr>
        <w:t>月</w:t>
      </w:r>
      <w:r w:rsidR="004517B8" w:rsidRPr="00365E3C">
        <w:rPr>
          <w:rFonts w:asciiTheme="minorEastAsia" w:hAnsiTheme="minorEastAsia" w:cs="ＭＳ ゴシック" w:hint="eastAsia"/>
          <w:kern w:val="0"/>
          <w:sz w:val="24"/>
          <w:szCs w:val="24"/>
        </w:rPr>
        <w:t>３０</w:t>
      </w:r>
      <w:r w:rsidRPr="00365E3C">
        <w:rPr>
          <w:rFonts w:asciiTheme="minorEastAsia" w:hAnsiTheme="minorEastAsia" w:cs="ＭＳ ゴシック" w:hint="eastAsia"/>
          <w:kern w:val="0"/>
          <w:sz w:val="24"/>
          <w:szCs w:val="24"/>
        </w:rPr>
        <w:t>日までの期間に、特定取引で使用された</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とする。</w:t>
      </w:r>
    </w:p>
    <w:p w14:paraId="5AA60202" w14:textId="049FDA73" w:rsidR="00700E1A" w:rsidRPr="00365E3C" w:rsidRDefault="00D04582" w:rsidP="004517B8">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(4) </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取扱店は、特定取引において受け取った</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の裏面に取扱店名を記し、</w:t>
      </w:r>
      <w:r w:rsidR="0099313E" w:rsidRPr="00365E3C">
        <w:rPr>
          <w:rFonts w:asciiTheme="minorEastAsia" w:hAnsiTheme="minorEastAsia" w:cs="ＭＳ ゴシック" w:hint="eastAsia"/>
          <w:kern w:val="0"/>
          <w:sz w:val="24"/>
          <w:szCs w:val="24"/>
        </w:rPr>
        <w:t>取次事業者が指定する</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換金申込書に必要事項を記載のうえ、取次事業者に対し、</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の額面金額で換金を申し出ることとする。</w:t>
      </w:r>
    </w:p>
    <w:p w14:paraId="2DA7F206" w14:textId="64A9B40D" w:rsidR="00CD7379" w:rsidRPr="00365E3C" w:rsidRDefault="00190291"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4517B8" w:rsidRPr="00365E3C">
        <w:rPr>
          <w:rFonts w:asciiTheme="minorEastAsia" w:hAnsiTheme="minorEastAsia" w:cs="ＭＳ ゴシック" w:hint="eastAsia"/>
          <w:kern w:val="0"/>
          <w:sz w:val="24"/>
          <w:szCs w:val="24"/>
        </w:rPr>
        <w:t>5</w:t>
      </w:r>
      <w:r w:rsidRPr="00365E3C">
        <w:rPr>
          <w:rFonts w:asciiTheme="minorEastAsia" w:hAnsiTheme="minorEastAsia" w:cs="ＭＳ ゴシック" w:hint="eastAsia"/>
          <w:kern w:val="0"/>
          <w:sz w:val="24"/>
          <w:szCs w:val="24"/>
        </w:rPr>
        <w:t xml:space="preserve">) </w:t>
      </w:r>
      <w:r w:rsidR="00F163B0" w:rsidRPr="00365E3C">
        <w:rPr>
          <w:rFonts w:asciiTheme="minorEastAsia" w:hAnsiTheme="minorEastAsia" w:cs="ＭＳ ゴシック" w:hint="eastAsia"/>
          <w:kern w:val="0"/>
          <w:sz w:val="24"/>
          <w:szCs w:val="24"/>
        </w:rPr>
        <w:t>応援券</w:t>
      </w:r>
      <w:r w:rsidR="00CD7379" w:rsidRPr="00365E3C">
        <w:rPr>
          <w:rFonts w:asciiTheme="minorEastAsia" w:hAnsiTheme="minorEastAsia" w:cs="ＭＳ ゴシック" w:hint="eastAsia"/>
          <w:kern w:val="0"/>
          <w:sz w:val="24"/>
          <w:szCs w:val="24"/>
        </w:rPr>
        <w:t>の換金期間は、令和</w:t>
      </w:r>
      <w:r w:rsidR="004517B8" w:rsidRPr="00365E3C">
        <w:rPr>
          <w:rFonts w:asciiTheme="minorEastAsia" w:hAnsiTheme="minorEastAsia" w:cs="ＭＳ ゴシック" w:hint="eastAsia"/>
          <w:kern w:val="0"/>
          <w:sz w:val="24"/>
          <w:szCs w:val="24"/>
        </w:rPr>
        <w:t>８</w:t>
      </w:r>
      <w:r w:rsidR="00CD7379"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６</w:t>
      </w:r>
      <w:r w:rsidR="00CD7379" w:rsidRPr="00365E3C">
        <w:rPr>
          <w:rFonts w:asciiTheme="minorEastAsia" w:hAnsiTheme="minorEastAsia" w:cs="ＭＳ ゴシック" w:hint="eastAsia"/>
          <w:kern w:val="0"/>
          <w:sz w:val="24"/>
          <w:szCs w:val="24"/>
        </w:rPr>
        <w:t>月１</w:t>
      </w:r>
      <w:r w:rsidR="004517B8" w:rsidRPr="00365E3C">
        <w:rPr>
          <w:rFonts w:asciiTheme="minorEastAsia" w:hAnsiTheme="minorEastAsia" w:cs="ＭＳ ゴシック" w:hint="eastAsia"/>
          <w:kern w:val="0"/>
          <w:sz w:val="24"/>
          <w:szCs w:val="24"/>
        </w:rPr>
        <w:t>５</w:t>
      </w:r>
      <w:r w:rsidR="00CD7379" w:rsidRPr="00365E3C">
        <w:rPr>
          <w:rFonts w:asciiTheme="minorEastAsia" w:hAnsiTheme="minorEastAsia" w:cs="ＭＳ ゴシック" w:hint="eastAsia"/>
          <w:kern w:val="0"/>
          <w:sz w:val="24"/>
          <w:szCs w:val="24"/>
        </w:rPr>
        <w:t>日から令和</w:t>
      </w:r>
      <w:r w:rsidR="004517B8" w:rsidRPr="00365E3C">
        <w:rPr>
          <w:rFonts w:asciiTheme="minorEastAsia" w:hAnsiTheme="minorEastAsia" w:cs="ＭＳ ゴシック" w:hint="eastAsia"/>
          <w:kern w:val="0"/>
          <w:sz w:val="24"/>
          <w:szCs w:val="24"/>
        </w:rPr>
        <w:t>８</w:t>
      </w:r>
      <w:r w:rsidR="00CD7379"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１０</w:t>
      </w:r>
      <w:r w:rsidR="00CD7379" w:rsidRPr="00365E3C">
        <w:rPr>
          <w:rFonts w:asciiTheme="minorEastAsia" w:hAnsiTheme="minorEastAsia" w:cs="ＭＳ ゴシック" w:hint="eastAsia"/>
          <w:kern w:val="0"/>
          <w:sz w:val="24"/>
          <w:szCs w:val="24"/>
        </w:rPr>
        <w:t>月</w:t>
      </w:r>
      <w:r w:rsidR="004517B8" w:rsidRPr="00365E3C">
        <w:rPr>
          <w:rFonts w:asciiTheme="minorEastAsia" w:hAnsiTheme="minorEastAsia" w:cs="ＭＳ ゴシック" w:hint="eastAsia"/>
          <w:kern w:val="0"/>
          <w:sz w:val="24"/>
          <w:szCs w:val="24"/>
        </w:rPr>
        <w:t>３</w:t>
      </w:r>
      <w:r w:rsidR="004152BA" w:rsidRPr="00365E3C">
        <w:rPr>
          <w:rFonts w:asciiTheme="minorEastAsia" w:hAnsiTheme="minorEastAsia" w:cs="ＭＳ ゴシック" w:hint="eastAsia"/>
          <w:kern w:val="0"/>
          <w:sz w:val="24"/>
          <w:szCs w:val="24"/>
        </w:rPr>
        <w:t>０</w:t>
      </w:r>
      <w:r w:rsidR="00CD7379" w:rsidRPr="00365E3C">
        <w:rPr>
          <w:rFonts w:asciiTheme="minorEastAsia" w:hAnsiTheme="minorEastAsia" w:cs="ＭＳ ゴシック" w:hint="eastAsia"/>
          <w:kern w:val="0"/>
          <w:sz w:val="24"/>
          <w:szCs w:val="24"/>
        </w:rPr>
        <w:t>日までとする。</w:t>
      </w:r>
    </w:p>
    <w:p w14:paraId="1EFCAE38" w14:textId="6E79D61C" w:rsidR="00CD7379" w:rsidRPr="00365E3C" w:rsidRDefault="00CD7379" w:rsidP="000E4ADA">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691383" w:rsidRPr="00365E3C">
        <w:rPr>
          <w:rFonts w:asciiTheme="minorEastAsia" w:hAnsiTheme="minorEastAsia" w:cs="ＭＳ ゴシック" w:hint="eastAsia"/>
          <w:kern w:val="0"/>
          <w:sz w:val="24"/>
          <w:szCs w:val="24"/>
        </w:rPr>
        <w:t>6</w:t>
      </w:r>
      <w:r w:rsidRPr="00365E3C">
        <w:rPr>
          <w:rFonts w:asciiTheme="minorEastAsia" w:hAnsiTheme="minorEastAsia" w:cs="ＭＳ ゴシック" w:hint="eastAsia"/>
          <w:kern w:val="0"/>
          <w:sz w:val="24"/>
          <w:szCs w:val="24"/>
        </w:rPr>
        <w:t>) いかなる理由があろうとも、換金期間を過ぎた場合、</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の換金は行わない。</w:t>
      </w:r>
    </w:p>
    <w:p w14:paraId="17F74AA1" w14:textId="74DBA896" w:rsidR="003C5F09" w:rsidRPr="00365E3C" w:rsidRDefault="00CD7379" w:rsidP="000E4ADA">
      <w:pPr>
        <w:ind w:leftChars="200" w:left="641" w:hangingChars="100" w:hanging="234"/>
        <w:rPr>
          <w:rFonts w:asciiTheme="minorEastAsia" w:hAnsiTheme="minorEastAsia" w:cs="ＭＳ ゴシック"/>
          <w:kern w:val="0"/>
          <w:sz w:val="24"/>
          <w:szCs w:val="24"/>
          <w:u w:val="single"/>
        </w:rPr>
      </w:pPr>
      <w:r w:rsidRPr="00365E3C">
        <w:rPr>
          <w:rFonts w:asciiTheme="minorEastAsia" w:hAnsiTheme="minorEastAsia" w:cs="ＭＳ ゴシック" w:hint="eastAsia"/>
          <w:kern w:val="0"/>
          <w:sz w:val="24"/>
          <w:szCs w:val="24"/>
        </w:rPr>
        <w:t>(</w:t>
      </w:r>
      <w:r w:rsidR="00691383" w:rsidRPr="00365E3C">
        <w:rPr>
          <w:rFonts w:asciiTheme="minorEastAsia" w:hAnsiTheme="minorEastAsia" w:cs="ＭＳ ゴシック" w:hint="eastAsia"/>
          <w:kern w:val="0"/>
          <w:sz w:val="24"/>
          <w:szCs w:val="24"/>
        </w:rPr>
        <w:t>7</w:t>
      </w:r>
      <w:r w:rsidRPr="00365E3C">
        <w:rPr>
          <w:rFonts w:asciiTheme="minorEastAsia" w:hAnsiTheme="minorEastAsia" w:cs="ＭＳ ゴシック" w:hint="eastAsia"/>
          <w:kern w:val="0"/>
          <w:sz w:val="24"/>
          <w:szCs w:val="24"/>
        </w:rPr>
        <w:t>) 換金は、</w:t>
      </w:r>
      <w:r w:rsidR="003C5F09" w:rsidRPr="00365E3C">
        <w:rPr>
          <w:rFonts w:asciiTheme="minorEastAsia" w:hAnsiTheme="minorEastAsia" w:cs="ＭＳ ゴシック" w:hint="eastAsia"/>
          <w:kern w:val="0"/>
          <w:sz w:val="24"/>
          <w:szCs w:val="24"/>
        </w:rPr>
        <w:t>取次事業者</w:t>
      </w:r>
      <w:r w:rsidR="00D65A8A" w:rsidRPr="00365E3C">
        <w:rPr>
          <w:rFonts w:asciiTheme="minorEastAsia" w:hAnsiTheme="minorEastAsia" w:cs="ＭＳ ゴシック" w:hint="eastAsia"/>
          <w:kern w:val="0"/>
          <w:sz w:val="24"/>
          <w:szCs w:val="24"/>
        </w:rPr>
        <w:t>が取扱店の指定口座へ振り込みにより行う。</w:t>
      </w:r>
      <w:r w:rsidR="00F269AD" w:rsidRPr="00365E3C">
        <w:rPr>
          <w:rFonts w:asciiTheme="minorEastAsia" w:hAnsiTheme="minorEastAsia" w:cs="ＭＳ ゴシック" w:hint="eastAsia"/>
          <w:kern w:val="0"/>
          <w:sz w:val="24"/>
          <w:szCs w:val="24"/>
        </w:rPr>
        <w:t>換金の方法は、</w:t>
      </w:r>
      <w:r w:rsidR="00CB2604" w:rsidRPr="00365E3C">
        <w:rPr>
          <w:rFonts w:asciiTheme="minorEastAsia" w:hAnsiTheme="minorEastAsia" w:cs="ＭＳ ゴシック" w:hint="eastAsia"/>
          <w:kern w:val="0"/>
          <w:sz w:val="24"/>
          <w:szCs w:val="24"/>
        </w:rPr>
        <w:t>取扱店が所定の期日までに</w:t>
      </w:r>
      <w:r w:rsidR="00F269AD" w:rsidRPr="00365E3C">
        <w:rPr>
          <w:rFonts w:asciiTheme="minorEastAsia" w:hAnsiTheme="minorEastAsia" w:cs="ＭＳ ゴシック" w:hint="eastAsia"/>
          <w:kern w:val="0"/>
          <w:sz w:val="24"/>
          <w:szCs w:val="24"/>
        </w:rPr>
        <w:t>応援券を取次事業者(大網白里市商工会)へ持参</w:t>
      </w:r>
      <w:r w:rsidR="00CB2604" w:rsidRPr="00365E3C">
        <w:rPr>
          <w:rFonts w:asciiTheme="minorEastAsia" w:hAnsiTheme="minorEastAsia" w:cs="ＭＳ ゴシック" w:hint="eastAsia"/>
          <w:kern w:val="0"/>
          <w:sz w:val="24"/>
          <w:szCs w:val="24"/>
        </w:rPr>
        <w:t>するものとする。なお</w:t>
      </w:r>
      <w:r w:rsidR="00D65A8A" w:rsidRPr="00365E3C">
        <w:rPr>
          <w:rFonts w:asciiTheme="minorEastAsia" w:hAnsiTheme="minorEastAsia" w:cs="ＭＳ ゴシック" w:hint="eastAsia"/>
          <w:kern w:val="0"/>
          <w:sz w:val="24"/>
          <w:szCs w:val="24"/>
        </w:rPr>
        <w:t>、換金のスケジュールは下表のとおりとする。</w:t>
      </w:r>
    </w:p>
    <w:tbl>
      <w:tblPr>
        <w:tblW w:w="7173" w:type="dxa"/>
        <w:tblInd w:w="942" w:type="dxa"/>
        <w:tblCellMar>
          <w:left w:w="99" w:type="dxa"/>
          <w:right w:w="99" w:type="dxa"/>
        </w:tblCellMar>
        <w:tblLook w:val="04A0" w:firstRow="1" w:lastRow="0" w:firstColumn="1" w:lastColumn="0" w:noHBand="0" w:noVBand="1"/>
      </w:tblPr>
      <w:tblGrid>
        <w:gridCol w:w="1060"/>
        <w:gridCol w:w="1779"/>
        <w:gridCol w:w="412"/>
        <w:gridCol w:w="1778"/>
        <w:gridCol w:w="2144"/>
      </w:tblGrid>
      <w:tr w:rsidR="00365E3C" w:rsidRPr="00365E3C" w14:paraId="10AA7531" w14:textId="77777777" w:rsidTr="007346DC">
        <w:trPr>
          <w:trHeight w:val="375"/>
        </w:trPr>
        <w:tc>
          <w:tcPr>
            <w:tcW w:w="1060" w:type="dxa"/>
            <w:vMerge w:val="restart"/>
            <w:tcBorders>
              <w:top w:val="single" w:sz="4" w:space="0" w:color="auto"/>
              <w:left w:val="single" w:sz="4" w:space="0" w:color="auto"/>
              <w:bottom w:val="single" w:sz="4" w:space="0" w:color="000000"/>
              <w:right w:val="single" w:sz="4" w:space="0" w:color="auto"/>
            </w:tcBorders>
            <w:noWrap/>
            <w:vAlign w:val="center"/>
            <w:hideMark/>
          </w:tcPr>
          <w:p w14:paraId="39391821"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期別</w:t>
            </w:r>
          </w:p>
        </w:tc>
        <w:tc>
          <w:tcPr>
            <w:tcW w:w="6113" w:type="dxa"/>
            <w:gridSpan w:val="4"/>
            <w:tcBorders>
              <w:top w:val="single" w:sz="4" w:space="0" w:color="auto"/>
              <w:left w:val="nil"/>
              <w:bottom w:val="single" w:sz="4" w:space="0" w:color="auto"/>
              <w:right w:val="single" w:sz="4" w:space="0" w:color="000000"/>
            </w:tcBorders>
            <w:noWrap/>
            <w:vAlign w:val="center"/>
            <w:hideMark/>
          </w:tcPr>
          <w:p w14:paraId="5E5F7F7B"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換金請求日と振込予定日</w:t>
            </w:r>
          </w:p>
        </w:tc>
      </w:tr>
      <w:tr w:rsidR="00365E3C" w:rsidRPr="00365E3C" w14:paraId="678B4770" w14:textId="77777777" w:rsidTr="007346DC">
        <w:trPr>
          <w:trHeight w:val="375"/>
        </w:trPr>
        <w:tc>
          <w:tcPr>
            <w:tcW w:w="1060" w:type="dxa"/>
            <w:vMerge/>
            <w:tcBorders>
              <w:top w:val="single" w:sz="4" w:space="0" w:color="auto"/>
              <w:left w:val="single" w:sz="4" w:space="0" w:color="auto"/>
              <w:bottom w:val="single" w:sz="4" w:space="0" w:color="000000"/>
              <w:right w:val="single" w:sz="4" w:space="0" w:color="auto"/>
            </w:tcBorders>
            <w:vAlign w:val="center"/>
            <w:hideMark/>
          </w:tcPr>
          <w:p w14:paraId="765E94AA" w14:textId="77777777" w:rsidR="004D4FA0" w:rsidRPr="00365E3C" w:rsidRDefault="004D4FA0" w:rsidP="004D4FA0">
            <w:pPr>
              <w:widowControl/>
              <w:jc w:val="left"/>
              <w:rPr>
                <w:rFonts w:ascii="Yu Gothic" w:eastAsia="Yu Gothic" w:hAnsi="Yu Gothic" w:cs="ＭＳ Ｐゴシック"/>
                <w:kern w:val="0"/>
                <w:sz w:val="22"/>
              </w:rPr>
            </w:pPr>
          </w:p>
        </w:tc>
        <w:tc>
          <w:tcPr>
            <w:tcW w:w="3969" w:type="dxa"/>
            <w:gridSpan w:val="3"/>
            <w:tcBorders>
              <w:top w:val="single" w:sz="4" w:space="0" w:color="auto"/>
              <w:left w:val="nil"/>
              <w:bottom w:val="single" w:sz="4" w:space="0" w:color="auto"/>
              <w:right w:val="single" w:sz="4" w:space="0" w:color="000000"/>
            </w:tcBorders>
            <w:noWrap/>
            <w:vAlign w:val="center"/>
            <w:hideMark/>
          </w:tcPr>
          <w:p w14:paraId="257A42FB"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換金請求日</w:t>
            </w:r>
          </w:p>
        </w:tc>
        <w:tc>
          <w:tcPr>
            <w:tcW w:w="2144" w:type="dxa"/>
            <w:tcBorders>
              <w:top w:val="nil"/>
              <w:left w:val="nil"/>
              <w:bottom w:val="single" w:sz="4" w:space="0" w:color="auto"/>
              <w:right w:val="single" w:sz="4" w:space="0" w:color="auto"/>
            </w:tcBorders>
            <w:noWrap/>
            <w:vAlign w:val="center"/>
            <w:hideMark/>
          </w:tcPr>
          <w:p w14:paraId="5E686F86"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支払日（振込日）</w:t>
            </w:r>
          </w:p>
        </w:tc>
      </w:tr>
      <w:tr w:rsidR="00365E3C" w:rsidRPr="00365E3C" w14:paraId="5D6F3453" w14:textId="77777777" w:rsidTr="007346DC">
        <w:trPr>
          <w:trHeight w:val="375"/>
        </w:trPr>
        <w:tc>
          <w:tcPr>
            <w:tcW w:w="1060" w:type="dxa"/>
            <w:tcBorders>
              <w:top w:val="nil"/>
              <w:left w:val="single" w:sz="4" w:space="0" w:color="auto"/>
              <w:bottom w:val="nil"/>
              <w:right w:val="single" w:sz="4" w:space="0" w:color="auto"/>
            </w:tcBorders>
            <w:noWrap/>
            <w:vAlign w:val="center"/>
            <w:hideMark/>
          </w:tcPr>
          <w:p w14:paraId="654072C5"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第1期</w:t>
            </w:r>
          </w:p>
        </w:tc>
        <w:tc>
          <w:tcPr>
            <w:tcW w:w="1779" w:type="dxa"/>
            <w:tcBorders>
              <w:top w:val="nil"/>
              <w:left w:val="nil"/>
              <w:bottom w:val="nil"/>
              <w:right w:val="nil"/>
            </w:tcBorders>
            <w:noWrap/>
            <w:vAlign w:val="center"/>
            <w:hideMark/>
          </w:tcPr>
          <w:p w14:paraId="747FDCA9"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6月15日㈪</w:t>
            </w:r>
          </w:p>
        </w:tc>
        <w:tc>
          <w:tcPr>
            <w:tcW w:w="412" w:type="dxa"/>
            <w:tcBorders>
              <w:top w:val="nil"/>
              <w:left w:val="nil"/>
              <w:bottom w:val="nil"/>
              <w:right w:val="nil"/>
            </w:tcBorders>
            <w:noWrap/>
            <w:vAlign w:val="center"/>
            <w:hideMark/>
          </w:tcPr>
          <w:p w14:paraId="68412B3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nil"/>
              <w:right w:val="single" w:sz="4" w:space="0" w:color="auto"/>
            </w:tcBorders>
            <w:noWrap/>
            <w:vAlign w:val="center"/>
            <w:hideMark/>
          </w:tcPr>
          <w:p w14:paraId="2723C582"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6月24日㈬</w:t>
            </w:r>
          </w:p>
        </w:tc>
        <w:tc>
          <w:tcPr>
            <w:tcW w:w="2144" w:type="dxa"/>
            <w:tcBorders>
              <w:top w:val="nil"/>
              <w:left w:val="nil"/>
              <w:bottom w:val="nil"/>
              <w:right w:val="single" w:sz="4" w:space="0" w:color="auto"/>
            </w:tcBorders>
            <w:noWrap/>
            <w:vAlign w:val="center"/>
            <w:hideMark/>
          </w:tcPr>
          <w:p w14:paraId="225CCE9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  1日㈬</w:t>
            </w:r>
          </w:p>
        </w:tc>
      </w:tr>
      <w:tr w:rsidR="00365E3C" w:rsidRPr="00365E3C" w14:paraId="2E70B2A7" w14:textId="77777777" w:rsidTr="007346DC">
        <w:trPr>
          <w:trHeight w:val="375"/>
        </w:trPr>
        <w:tc>
          <w:tcPr>
            <w:tcW w:w="1060" w:type="dxa"/>
            <w:tcBorders>
              <w:top w:val="single" w:sz="4" w:space="0" w:color="auto"/>
              <w:left w:val="single" w:sz="4" w:space="0" w:color="auto"/>
              <w:bottom w:val="nil"/>
              <w:right w:val="single" w:sz="4" w:space="0" w:color="auto"/>
            </w:tcBorders>
            <w:noWrap/>
            <w:vAlign w:val="center"/>
            <w:hideMark/>
          </w:tcPr>
          <w:p w14:paraId="0E374573"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第2期</w:t>
            </w:r>
          </w:p>
        </w:tc>
        <w:tc>
          <w:tcPr>
            <w:tcW w:w="1779" w:type="dxa"/>
            <w:tcBorders>
              <w:top w:val="single" w:sz="4" w:space="0" w:color="auto"/>
              <w:left w:val="nil"/>
              <w:bottom w:val="nil"/>
              <w:right w:val="nil"/>
            </w:tcBorders>
            <w:noWrap/>
            <w:vAlign w:val="center"/>
            <w:hideMark/>
          </w:tcPr>
          <w:p w14:paraId="796FF27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6月25日㈭</w:t>
            </w:r>
          </w:p>
        </w:tc>
        <w:tc>
          <w:tcPr>
            <w:tcW w:w="412" w:type="dxa"/>
            <w:tcBorders>
              <w:top w:val="single" w:sz="4" w:space="0" w:color="auto"/>
              <w:left w:val="nil"/>
              <w:bottom w:val="nil"/>
              <w:right w:val="nil"/>
            </w:tcBorders>
            <w:noWrap/>
            <w:vAlign w:val="center"/>
            <w:hideMark/>
          </w:tcPr>
          <w:p w14:paraId="56B5A71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nil"/>
              <w:right w:val="single" w:sz="4" w:space="0" w:color="auto"/>
            </w:tcBorders>
            <w:noWrap/>
            <w:vAlign w:val="center"/>
            <w:hideMark/>
          </w:tcPr>
          <w:p w14:paraId="11D7A12E"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  3日㈮</w:t>
            </w:r>
          </w:p>
        </w:tc>
        <w:tc>
          <w:tcPr>
            <w:tcW w:w="2144" w:type="dxa"/>
            <w:tcBorders>
              <w:top w:val="single" w:sz="4" w:space="0" w:color="auto"/>
              <w:left w:val="nil"/>
              <w:bottom w:val="nil"/>
              <w:right w:val="single" w:sz="4" w:space="0" w:color="auto"/>
            </w:tcBorders>
            <w:noWrap/>
            <w:vAlign w:val="center"/>
            <w:hideMark/>
          </w:tcPr>
          <w:p w14:paraId="184F1F4E"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7月10日㈮</w:t>
            </w:r>
          </w:p>
        </w:tc>
      </w:tr>
      <w:tr w:rsidR="00365E3C" w:rsidRPr="00365E3C" w14:paraId="1D3AEAF7" w14:textId="77777777" w:rsidTr="007346DC">
        <w:trPr>
          <w:trHeight w:val="375"/>
        </w:trPr>
        <w:tc>
          <w:tcPr>
            <w:tcW w:w="1060" w:type="dxa"/>
            <w:tcBorders>
              <w:top w:val="single" w:sz="4" w:space="0" w:color="auto"/>
              <w:left w:val="single" w:sz="4" w:space="0" w:color="auto"/>
              <w:bottom w:val="nil"/>
              <w:right w:val="single" w:sz="4" w:space="0" w:color="auto"/>
            </w:tcBorders>
            <w:noWrap/>
            <w:vAlign w:val="center"/>
            <w:hideMark/>
          </w:tcPr>
          <w:p w14:paraId="348276C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第3期</w:t>
            </w:r>
          </w:p>
        </w:tc>
        <w:tc>
          <w:tcPr>
            <w:tcW w:w="1779" w:type="dxa"/>
            <w:tcBorders>
              <w:top w:val="single" w:sz="4" w:space="0" w:color="auto"/>
              <w:left w:val="nil"/>
              <w:bottom w:val="nil"/>
              <w:right w:val="nil"/>
            </w:tcBorders>
            <w:noWrap/>
            <w:vAlign w:val="center"/>
            <w:hideMark/>
          </w:tcPr>
          <w:p w14:paraId="0C1470EA"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  6日㈪</w:t>
            </w:r>
          </w:p>
        </w:tc>
        <w:tc>
          <w:tcPr>
            <w:tcW w:w="412" w:type="dxa"/>
            <w:tcBorders>
              <w:top w:val="single" w:sz="4" w:space="0" w:color="auto"/>
              <w:left w:val="nil"/>
              <w:bottom w:val="nil"/>
              <w:right w:val="nil"/>
            </w:tcBorders>
            <w:noWrap/>
            <w:vAlign w:val="center"/>
            <w:hideMark/>
          </w:tcPr>
          <w:p w14:paraId="073C7DB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nil"/>
              <w:right w:val="single" w:sz="4" w:space="0" w:color="auto"/>
            </w:tcBorders>
            <w:noWrap/>
            <w:vAlign w:val="center"/>
            <w:hideMark/>
          </w:tcPr>
          <w:p w14:paraId="36AF1AD0"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7月15日㈬</w:t>
            </w:r>
          </w:p>
        </w:tc>
        <w:tc>
          <w:tcPr>
            <w:tcW w:w="2144" w:type="dxa"/>
            <w:tcBorders>
              <w:top w:val="single" w:sz="4" w:space="0" w:color="auto"/>
              <w:left w:val="nil"/>
              <w:bottom w:val="nil"/>
              <w:right w:val="single" w:sz="4" w:space="0" w:color="auto"/>
            </w:tcBorders>
            <w:noWrap/>
            <w:vAlign w:val="center"/>
            <w:hideMark/>
          </w:tcPr>
          <w:p w14:paraId="76A46EC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7月23日㈭</w:t>
            </w:r>
          </w:p>
        </w:tc>
      </w:tr>
      <w:tr w:rsidR="00365E3C" w:rsidRPr="00365E3C" w14:paraId="1FBAF703" w14:textId="77777777" w:rsidTr="007346DC">
        <w:trPr>
          <w:trHeight w:val="375"/>
        </w:trPr>
        <w:tc>
          <w:tcPr>
            <w:tcW w:w="1060" w:type="dxa"/>
            <w:tcBorders>
              <w:top w:val="single" w:sz="4" w:space="0" w:color="auto"/>
              <w:left w:val="single" w:sz="4" w:space="0" w:color="auto"/>
              <w:bottom w:val="nil"/>
              <w:right w:val="single" w:sz="4" w:space="0" w:color="auto"/>
            </w:tcBorders>
            <w:noWrap/>
            <w:vAlign w:val="center"/>
            <w:hideMark/>
          </w:tcPr>
          <w:p w14:paraId="7854C66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第4期</w:t>
            </w:r>
          </w:p>
        </w:tc>
        <w:tc>
          <w:tcPr>
            <w:tcW w:w="1779" w:type="dxa"/>
            <w:tcBorders>
              <w:top w:val="single" w:sz="4" w:space="0" w:color="auto"/>
              <w:left w:val="nil"/>
              <w:bottom w:val="nil"/>
              <w:right w:val="nil"/>
            </w:tcBorders>
            <w:noWrap/>
            <w:vAlign w:val="center"/>
            <w:hideMark/>
          </w:tcPr>
          <w:p w14:paraId="674BE12A"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7月16日㈭</w:t>
            </w:r>
          </w:p>
        </w:tc>
        <w:tc>
          <w:tcPr>
            <w:tcW w:w="412" w:type="dxa"/>
            <w:tcBorders>
              <w:top w:val="single" w:sz="4" w:space="0" w:color="auto"/>
              <w:left w:val="nil"/>
              <w:bottom w:val="nil"/>
              <w:right w:val="nil"/>
            </w:tcBorders>
            <w:noWrap/>
            <w:vAlign w:val="center"/>
            <w:hideMark/>
          </w:tcPr>
          <w:p w14:paraId="6509E56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nil"/>
              <w:right w:val="single" w:sz="4" w:space="0" w:color="auto"/>
            </w:tcBorders>
            <w:noWrap/>
            <w:vAlign w:val="center"/>
            <w:hideMark/>
          </w:tcPr>
          <w:p w14:paraId="47B22510"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7月24日㈮</w:t>
            </w:r>
          </w:p>
        </w:tc>
        <w:tc>
          <w:tcPr>
            <w:tcW w:w="2144" w:type="dxa"/>
            <w:tcBorders>
              <w:top w:val="single" w:sz="4" w:space="0" w:color="auto"/>
              <w:left w:val="nil"/>
              <w:bottom w:val="nil"/>
              <w:right w:val="single" w:sz="4" w:space="0" w:color="auto"/>
            </w:tcBorders>
            <w:noWrap/>
            <w:vAlign w:val="center"/>
            <w:hideMark/>
          </w:tcPr>
          <w:p w14:paraId="1844BAB2"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7月31日㈮</w:t>
            </w:r>
          </w:p>
        </w:tc>
      </w:tr>
      <w:tr w:rsidR="00365E3C" w:rsidRPr="00365E3C" w14:paraId="66CAB7CD" w14:textId="77777777" w:rsidTr="007346DC">
        <w:trPr>
          <w:trHeight w:val="375"/>
        </w:trPr>
        <w:tc>
          <w:tcPr>
            <w:tcW w:w="1060" w:type="dxa"/>
            <w:tcBorders>
              <w:top w:val="single" w:sz="4" w:space="0" w:color="auto"/>
              <w:left w:val="single" w:sz="4" w:space="0" w:color="auto"/>
              <w:bottom w:val="nil"/>
              <w:right w:val="single" w:sz="4" w:space="0" w:color="auto"/>
            </w:tcBorders>
            <w:noWrap/>
            <w:vAlign w:val="center"/>
            <w:hideMark/>
          </w:tcPr>
          <w:p w14:paraId="62A2F85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第5期</w:t>
            </w:r>
          </w:p>
        </w:tc>
        <w:tc>
          <w:tcPr>
            <w:tcW w:w="1779" w:type="dxa"/>
            <w:tcBorders>
              <w:top w:val="single" w:sz="4" w:space="0" w:color="auto"/>
              <w:left w:val="nil"/>
              <w:bottom w:val="nil"/>
              <w:right w:val="nil"/>
            </w:tcBorders>
            <w:noWrap/>
            <w:vAlign w:val="center"/>
            <w:hideMark/>
          </w:tcPr>
          <w:p w14:paraId="211E2209"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7月27日㈪</w:t>
            </w:r>
          </w:p>
        </w:tc>
        <w:tc>
          <w:tcPr>
            <w:tcW w:w="412" w:type="dxa"/>
            <w:tcBorders>
              <w:top w:val="single" w:sz="4" w:space="0" w:color="auto"/>
              <w:left w:val="nil"/>
              <w:bottom w:val="nil"/>
              <w:right w:val="nil"/>
            </w:tcBorders>
            <w:noWrap/>
            <w:vAlign w:val="center"/>
            <w:hideMark/>
          </w:tcPr>
          <w:p w14:paraId="1C0C737C"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nil"/>
              <w:right w:val="single" w:sz="4" w:space="0" w:color="auto"/>
            </w:tcBorders>
            <w:noWrap/>
            <w:vAlign w:val="center"/>
            <w:hideMark/>
          </w:tcPr>
          <w:p w14:paraId="24B72913"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  5日㈬</w:t>
            </w:r>
          </w:p>
        </w:tc>
        <w:tc>
          <w:tcPr>
            <w:tcW w:w="2144" w:type="dxa"/>
            <w:tcBorders>
              <w:top w:val="single" w:sz="4" w:space="0" w:color="auto"/>
              <w:left w:val="nil"/>
              <w:bottom w:val="nil"/>
              <w:right w:val="single" w:sz="4" w:space="0" w:color="auto"/>
            </w:tcBorders>
            <w:noWrap/>
            <w:vAlign w:val="center"/>
            <w:hideMark/>
          </w:tcPr>
          <w:p w14:paraId="21AF8D41"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8月13日㈭</w:t>
            </w:r>
          </w:p>
        </w:tc>
      </w:tr>
      <w:tr w:rsidR="00365E3C" w:rsidRPr="00365E3C" w14:paraId="0D98B0C3" w14:textId="77777777" w:rsidTr="007346DC">
        <w:trPr>
          <w:trHeight w:val="375"/>
        </w:trPr>
        <w:tc>
          <w:tcPr>
            <w:tcW w:w="1060" w:type="dxa"/>
            <w:tcBorders>
              <w:top w:val="single" w:sz="4" w:space="0" w:color="auto"/>
              <w:left w:val="single" w:sz="4" w:space="0" w:color="auto"/>
              <w:bottom w:val="nil"/>
              <w:right w:val="single" w:sz="4" w:space="0" w:color="auto"/>
            </w:tcBorders>
            <w:noWrap/>
            <w:vAlign w:val="center"/>
            <w:hideMark/>
          </w:tcPr>
          <w:p w14:paraId="09FA0E5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第6期</w:t>
            </w:r>
          </w:p>
        </w:tc>
        <w:tc>
          <w:tcPr>
            <w:tcW w:w="1779" w:type="dxa"/>
            <w:tcBorders>
              <w:top w:val="single" w:sz="4" w:space="0" w:color="auto"/>
              <w:left w:val="nil"/>
              <w:bottom w:val="nil"/>
              <w:right w:val="nil"/>
            </w:tcBorders>
            <w:noWrap/>
            <w:vAlign w:val="center"/>
            <w:hideMark/>
          </w:tcPr>
          <w:p w14:paraId="5905C5EC"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  6日㈭</w:t>
            </w:r>
          </w:p>
        </w:tc>
        <w:tc>
          <w:tcPr>
            <w:tcW w:w="412" w:type="dxa"/>
            <w:tcBorders>
              <w:top w:val="single" w:sz="4" w:space="0" w:color="auto"/>
              <w:left w:val="nil"/>
              <w:bottom w:val="nil"/>
              <w:right w:val="nil"/>
            </w:tcBorders>
            <w:noWrap/>
            <w:vAlign w:val="center"/>
            <w:hideMark/>
          </w:tcPr>
          <w:p w14:paraId="4D86DB2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nil"/>
              <w:right w:val="single" w:sz="4" w:space="0" w:color="auto"/>
            </w:tcBorders>
            <w:noWrap/>
            <w:vAlign w:val="center"/>
            <w:hideMark/>
          </w:tcPr>
          <w:p w14:paraId="49926100"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8月14日㈮</w:t>
            </w:r>
          </w:p>
        </w:tc>
        <w:tc>
          <w:tcPr>
            <w:tcW w:w="2144" w:type="dxa"/>
            <w:tcBorders>
              <w:top w:val="single" w:sz="4" w:space="0" w:color="auto"/>
              <w:left w:val="nil"/>
              <w:bottom w:val="nil"/>
              <w:right w:val="single" w:sz="4" w:space="0" w:color="auto"/>
            </w:tcBorders>
            <w:noWrap/>
            <w:vAlign w:val="center"/>
            <w:hideMark/>
          </w:tcPr>
          <w:p w14:paraId="0FA0242E"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8月21日㈮</w:t>
            </w:r>
          </w:p>
        </w:tc>
      </w:tr>
      <w:tr w:rsidR="00365E3C" w:rsidRPr="00365E3C" w14:paraId="1484A25C" w14:textId="77777777" w:rsidTr="007346DC">
        <w:trPr>
          <w:trHeight w:val="375"/>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35C1D739"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第7期</w:t>
            </w:r>
          </w:p>
        </w:tc>
        <w:tc>
          <w:tcPr>
            <w:tcW w:w="1779" w:type="dxa"/>
            <w:tcBorders>
              <w:top w:val="single" w:sz="4" w:space="0" w:color="auto"/>
              <w:left w:val="nil"/>
              <w:bottom w:val="single" w:sz="4" w:space="0" w:color="auto"/>
              <w:right w:val="nil"/>
            </w:tcBorders>
            <w:noWrap/>
            <w:vAlign w:val="center"/>
            <w:hideMark/>
          </w:tcPr>
          <w:p w14:paraId="686A69E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8月17日㈪</w:t>
            </w:r>
          </w:p>
        </w:tc>
        <w:tc>
          <w:tcPr>
            <w:tcW w:w="412" w:type="dxa"/>
            <w:tcBorders>
              <w:top w:val="single" w:sz="4" w:space="0" w:color="auto"/>
              <w:left w:val="nil"/>
              <w:bottom w:val="single" w:sz="4" w:space="0" w:color="auto"/>
              <w:right w:val="nil"/>
            </w:tcBorders>
            <w:noWrap/>
            <w:vAlign w:val="center"/>
            <w:hideMark/>
          </w:tcPr>
          <w:p w14:paraId="556D34E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single" w:sz="4" w:space="0" w:color="auto"/>
              <w:left w:val="nil"/>
              <w:bottom w:val="single" w:sz="4" w:space="0" w:color="auto"/>
              <w:right w:val="single" w:sz="4" w:space="0" w:color="auto"/>
            </w:tcBorders>
            <w:noWrap/>
            <w:vAlign w:val="center"/>
            <w:hideMark/>
          </w:tcPr>
          <w:p w14:paraId="59938365"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8月26日㈬</w:t>
            </w:r>
          </w:p>
        </w:tc>
        <w:tc>
          <w:tcPr>
            <w:tcW w:w="2144" w:type="dxa"/>
            <w:tcBorders>
              <w:top w:val="single" w:sz="4" w:space="0" w:color="auto"/>
              <w:left w:val="nil"/>
              <w:bottom w:val="single" w:sz="4" w:space="0" w:color="auto"/>
              <w:right w:val="single" w:sz="4" w:space="0" w:color="auto"/>
            </w:tcBorders>
            <w:noWrap/>
            <w:vAlign w:val="center"/>
            <w:hideMark/>
          </w:tcPr>
          <w:p w14:paraId="0B248EB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  2日㈬</w:t>
            </w:r>
          </w:p>
        </w:tc>
      </w:tr>
      <w:tr w:rsidR="00365E3C" w:rsidRPr="00365E3C" w14:paraId="558C047C"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3F5551A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第8期</w:t>
            </w:r>
          </w:p>
        </w:tc>
        <w:tc>
          <w:tcPr>
            <w:tcW w:w="1779" w:type="dxa"/>
            <w:tcBorders>
              <w:top w:val="nil"/>
              <w:left w:val="nil"/>
              <w:bottom w:val="single" w:sz="4" w:space="0" w:color="auto"/>
              <w:right w:val="nil"/>
            </w:tcBorders>
            <w:noWrap/>
            <w:vAlign w:val="center"/>
            <w:hideMark/>
          </w:tcPr>
          <w:p w14:paraId="472A504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8月27日㈭</w:t>
            </w:r>
          </w:p>
        </w:tc>
        <w:tc>
          <w:tcPr>
            <w:tcW w:w="412" w:type="dxa"/>
            <w:tcBorders>
              <w:top w:val="nil"/>
              <w:left w:val="nil"/>
              <w:bottom w:val="single" w:sz="4" w:space="0" w:color="auto"/>
              <w:right w:val="nil"/>
            </w:tcBorders>
            <w:noWrap/>
            <w:vAlign w:val="center"/>
            <w:hideMark/>
          </w:tcPr>
          <w:p w14:paraId="3D56A11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3F6FAFE6"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  4日㈮</w:t>
            </w:r>
          </w:p>
        </w:tc>
        <w:tc>
          <w:tcPr>
            <w:tcW w:w="2144" w:type="dxa"/>
            <w:tcBorders>
              <w:top w:val="nil"/>
              <w:left w:val="nil"/>
              <w:bottom w:val="single" w:sz="4" w:space="0" w:color="auto"/>
              <w:right w:val="single" w:sz="4" w:space="0" w:color="auto"/>
            </w:tcBorders>
            <w:noWrap/>
            <w:vAlign w:val="center"/>
            <w:hideMark/>
          </w:tcPr>
          <w:p w14:paraId="3ABBE6A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9月11日㈮</w:t>
            </w:r>
          </w:p>
        </w:tc>
      </w:tr>
      <w:tr w:rsidR="00365E3C" w:rsidRPr="00365E3C" w14:paraId="58C3F8CA"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7794D9E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第9期</w:t>
            </w:r>
          </w:p>
        </w:tc>
        <w:tc>
          <w:tcPr>
            <w:tcW w:w="1779" w:type="dxa"/>
            <w:tcBorders>
              <w:top w:val="nil"/>
              <w:left w:val="nil"/>
              <w:bottom w:val="single" w:sz="4" w:space="0" w:color="auto"/>
              <w:right w:val="nil"/>
            </w:tcBorders>
            <w:noWrap/>
            <w:vAlign w:val="center"/>
            <w:hideMark/>
          </w:tcPr>
          <w:p w14:paraId="2477FFA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  7日㈪</w:t>
            </w:r>
          </w:p>
        </w:tc>
        <w:tc>
          <w:tcPr>
            <w:tcW w:w="412" w:type="dxa"/>
            <w:tcBorders>
              <w:top w:val="nil"/>
              <w:left w:val="nil"/>
              <w:bottom w:val="single" w:sz="4" w:space="0" w:color="auto"/>
              <w:right w:val="nil"/>
            </w:tcBorders>
            <w:noWrap/>
            <w:vAlign w:val="center"/>
            <w:hideMark/>
          </w:tcPr>
          <w:p w14:paraId="2A97A560"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16B02972"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9月16日㈬</w:t>
            </w:r>
          </w:p>
        </w:tc>
        <w:tc>
          <w:tcPr>
            <w:tcW w:w="2144" w:type="dxa"/>
            <w:tcBorders>
              <w:top w:val="nil"/>
              <w:left w:val="nil"/>
              <w:bottom w:val="single" w:sz="4" w:space="0" w:color="auto"/>
              <w:right w:val="single" w:sz="4" w:space="0" w:color="auto"/>
            </w:tcBorders>
            <w:noWrap/>
            <w:vAlign w:val="center"/>
            <w:hideMark/>
          </w:tcPr>
          <w:p w14:paraId="7F32BE85"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9月28日㈪</w:t>
            </w:r>
          </w:p>
        </w:tc>
      </w:tr>
      <w:tr w:rsidR="00365E3C" w:rsidRPr="00365E3C" w14:paraId="00F26273"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712C3C9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第10期</w:t>
            </w:r>
          </w:p>
        </w:tc>
        <w:tc>
          <w:tcPr>
            <w:tcW w:w="1779" w:type="dxa"/>
            <w:tcBorders>
              <w:top w:val="nil"/>
              <w:left w:val="nil"/>
              <w:bottom w:val="single" w:sz="4" w:space="0" w:color="auto"/>
              <w:right w:val="nil"/>
            </w:tcBorders>
            <w:noWrap/>
            <w:vAlign w:val="center"/>
            <w:hideMark/>
          </w:tcPr>
          <w:p w14:paraId="491E4E11"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9月17日㈭</w:t>
            </w:r>
          </w:p>
        </w:tc>
        <w:tc>
          <w:tcPr>
            <w:tcW w:w="412" w:type="dxa"/>
            <w:tcBorders>
              <w:top w:val="nil"/>
              <w:left w:val="nil"/>
              <w:bottom w:val="single" w:sz="4" w:space="0" w:color="auto"/>
              <w:right w:val="nil"/>
            </w:tcBorders>
            <w:noWrap/>
            <w:vAlign w:val="center"/>
            <w:hideMark/>
          </w:tcPr>
          <w:p w14:paraId="2AA5C5E8"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34A6260E"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9月25日㈮</w:t>
            </w:r>
          </w:p>
        </w:tc>
        <w:tc>
          <w:tcPr>
            <w:tcW w:w="2144" w:type="dxa"/>
            <w:tcBorders>
              <w:top w:val="nil"/>
              <w:left w:val="nil"/>
              <w:bottom w:val="single" w:sz="4" w:space="0" w:color="auto"/>
              <w:right w:val="single" w:sz="4" w:space="0" w:color="auto"/>
            </w:tcBorders>
            <w:noWrap/>
            <w:vAlign w:val="center"/>
            <w:hideMark/>
          </w:tcPr>
          <w:p w14:paraId="650EB994"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  2日㈮</w:t>
            </w:r>
          </w:p>
        </w:tc>
      </w:tr>
      <w:tr w:rsidR="00365E3C" w:rsidRPr="00365E3C" w14:paraId="5D17309C"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6DB776AB"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第11期</w:t>
            </w:r>
          </w:p>
        </w:tc>
        <w:tc>
          <w:tcPr>
            <w:tcW w:w="1779" w:type="dxa"/>
            <w:tcBorders>
              <w:top w:val="nil"/>
              <w:left w:val="nil"/>
              <w:bottom w:val="single" w:sz="4" w:space="0" w:color="auto"/>
              <w:right w:val="nil"/>
            </w:tcBorders>
            <w:noWrap/>
            <w:vAlign w:val="center"/>
            <w:hideMark/>
          </w:tcPr>
          <w:p w14:paraId="3250745C"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 xml:space="preserve">  9月28日㈪</w:t>
            </w:r>
          </w:p>
        </w:tc>
        <w:tc>
          <w:tcPr>
            <w:tcW w:w="412" w:type="dxa"/>
            <w:tcBorders>
              <w:top w:val="nil"/>
              <w:left w:val="nil"/>
              <w:bottom w:val="single" w:sz="4" w:space="0" w:color="auto"/>
              <w:right w:val="nil"/>
            </w:tcBorders>
            <w:noWrap/>
            <w:vAlign w:val="center"/>
            <w:hideMark/>
          </w:tcPr>
          <w:p w14:paraId="538CC490"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5A5DABAB"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  7日㈬</w:t>
            </w:r>
          </w:p>
        </w:tc>
        <w:tc>
          <w:tcPr>
            <w:tcW w:w="2144" w:type="dxa"/>
            <w:tcBorders>
              <w:top w:val="nil"/>
              <w:left w:val="nil"/>
              <w:bottom w:val="single" w:sz="4" w:space="0" w:color="auto"/>
              <w:right w:val="single" w:sz="4" w:space="0" w:color="auto"/>
            </w:tcBorders>
            <w:noWrap/>
            <w:vAlign w:val="center"/>
            <w:hideMark/>
          </w:tcPr>
          <w:p w14:paraId="568F936A"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10月15日㈭</w:t>
            </w:r>
          </w:p>
        </w:tc>
      </w:tr>
      <w:tr w:rsidR="00365E3C" w:rsidRPr="00365E3C" w14:paraId="7263A759"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5DB0A81D"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第12期</w:t>
            </w:r>
          </w:p>
        </w:tc>
        <w:tc>
          <w:tcPr>
            <w:tcW w:w="1779" w:type="dxa"/>
            <w:tcBorders>
              <w:top w:val="nil"/>
              <w:left w:val="nil"/>
              <w:bottom w:val="single" w:sz="4" w:space="0" w:color="auto"/>
              <w:right w:val="nil"/>
            </w:tcBorders>
            <w:noWrap/>
            <w:vAlign w:val="center"/>
            <w:hideMark/>
          </w:tcPr>
          <w:p w14:paraId="5D2E3966"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  8日㈭</w:t>
            </w:r>
          </w:p>
        </w:tc>
        <w:tc>
          <w:tcPr>
            <w:tcW w:w="412" w:type="dxa"/>
            <w:tcBorders>
              <w:top w:val="nil"/>
              <w:left w:val="nil"/>
              <w:bottom w:val="single" w:sz="4" w:space="0" w:color="auto"/>
              <w:right w:val="nil"/>
            </w:tcBorders>
            <w:noWrap/>
            <w:vAlign w:val="center"/>
            <w:hideMark/>
          </w:tcPr>
          <w:p w14:paraId="515CE83A"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7445E1AB"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10月16日㈮</w:t>
            </w:r>
          </w:p>
        </w:tc>
        <w:tc>
          <w:tcPr>
            <w:tcW w:w="2144" w:type="dxa"/>
            <w:tcBorders>
              <w:top w:val="nil"/>
              <w:left w:val="nil"/>
              <w:bottom w:val="single" w:sz="4" w:space="0" w:color="auto"/>
              <w:right w:val="single" w:sz="4" w:space="0" w:color="auto"/>
            </w:tcBorders>
            <w:noWrap/>
            <w:vAlign w:val="center"/>
            <w:hideMark/>
          </w:tcPr>
          <w:p w14:paraId="37EF4CD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10月23日㈮</w:t>
            </w:r>
          </w:p>
        </w:tc>
      </w:tr>
      <w:tr w:rsidR="00365E3C" w:rsidRPr="00365E3C" w14:paraId="4D09963A" w14:textId="77777777" w:rsidTr="007346DC">
        <w:trPr>
          <w:trHeight w:val="375"/>
        </w:trPr>
        <w:tc>
          <w:tcPr>
            <w:tcW w:w="1060" w:type="dxa"/>
            <w:tcBorders>
              <w:top w:val="nil"/>
              <w:left w:val="single" w:sz="4" w:space="0" w:color="auto"/>
              <w:bottom w:val="single" w:sz="4" w:space="0" w:color="auto"/>
              <w:right w:val="single" w:sz="4" w:space="0" w:color="auto"/>
            </w:tcBorders>
            <w:noWrap/>
            <w:vAlign w:val="center"/>
            <w:hideMark/>
          </w:tcPr>
          <w:p w14:paraId="7417F9F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第13期</w:t>
            </w:r>
          </w:p>
        </w:tc>
        <w:tc>
          <w:tcPr>
            <w:tcW w:w="1779" w:type="dxa"/>
            <w:tcBorders>
              <w:top w:val="nil"/>
              <w:left w:val="nil"/>
              <w:bottom w:val="single" w:sz="4" w:space="0" w:color="auto"/>
              <w:right w:val="nil"/>
            </w:tcBorders>
            <w:noWrap/>
            <w:vAlign w:val="center"/>
            <w:hideMark/>
          </w:tcPr>
          <w:p w14:paraId="56DD63A7"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10月19日㈪</w:t>
            </w:r>
          </w:p>
        </w:tc>
        <w:tc>
          <w:tcPr>
            <w:tcW w:w="412" w:type="dxa"/>
            <w:tcBorders>
              <w:top w:val="nil"/>
              <w:left w:val="nil"/>
              <w:bottom w:val="single" w:sz="4" w:space="0" w:color="auto"/>
              <w:right w:val="nil"/>
            </w:tcBorders>
            <w:noWrap/>
            <w:vAlign w:val="center"/>
            <w:hideMark/>
          </w:tcPr>
          <w:p w14:paraId="0644DF4E"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w:t>
            </w:r>
          </w:p>
        </w:tc>
        <w:tc>
          <w:tcPr>
            <w:tcW w:w="1778" w:type="dxa"/>
            <w:tcBorders>
              <w:top w:val="nil"/>
              <w:left w:val="nil"/>
              <w:bottom w:val="single" w:sz="4" w:space="0" w:color="auto"/>
              <w:right w:val="single" w:sz="4" w:space="0" w:color="auto"/>
            </w:tcBorders>
            <w:noWrap/>
            <w:vAlign w:val="center"/>
            <w:hideMark/>
          </w:tcPr>
          <w:p w14:paraId="1B375A73"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10月30日㈮</w:t>
            </w:r>
          </w:p>
        </w:tc>
        <w:tc>
          <w:tcPr>
            <w:tcW w:w="2144" w:type="dxa"/>
            <w:tcBorders>
              <w:top w:val="nil"/>
              <w:left w:val="nil"/>
              <w:bottom w:val="single" w:sz="4" w:space="0" w:color="auto"/>
              <w:right w:val="single" w:sz="4" w:space="0" w:color="auto"/>
            </w:tcBorders>
            <w:noWrap/>
            <w:vAlign w:val="center"/>
            <w:hideMark/>
          </w:tcPr>
          <w:p w14:paraId="3595C093" w14:textId="77777777" w:rsidR="004D4FA0" w:rsidRPr="00365E3C" w:rsidRDefault="004D4FA0" w:rsidP="004D4FA0">
            <w:pPr>
              <w:widowControl/>
              <w:jc w:val="center"/>
              <w:rPr>
                <w:rFonts w:ascii="Yu Gothic" w:eastAsia="Yu Gothic" w:hAnsi="Yu Gothic" w:cs="ＭＳ Ｐゴシック"/>
                <w:kern w:val="0"/>
                <w:sz w:val="22"/>
              </w:rPr>
            </w:pPr>
            <w:r w:rsidRPr="00365E3C">
              <w:rPr>
                <w:rFonts w:ascii="Yu Gothic" w:eastAsia="Yu Gothic" w:hAnsi="Yu Gothic" w:cs="ＭＳ Ｐゴシック" w:hint="eastAsia"/>
                <w:kern w:val="0"/>
                <w:sz w:val="22"/>
              </w:rPr>
              <w:t>11月  9日㈪</w:t>
            </w:r>
          </w:p>
        </w:tc>
      </w:tr>
    </w:tbl>
    <w:p w14:paraId="45DDE5AD" w14:textId="41CF52F6" w:rsidR="005F431E" w:rsidRPr="00365E3C" w:rsidRDefault="00CD7379" w:rsidP="005F431E">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691383" w:rsidRPr="00365E3C">
        <w:rPr>
          <w:rFonts w:asciiTheme="minorEastAsia" w:hAnsiTheme="minorEastAsia" w:cs="ＭＳ ゴシック" w:hint="eastAsia"/>
          <w:kern w:val="0"/>
          <w:sz w:val="24"/>
          <w:szCs w:val="24"/>
        </w:rPr>
        <w:t>8</w:t>
      </w:r>
      <w:r w:rsidRPr="00365E3C">
        <w:rPr>
          <w:rFonts w:asciiTheme="minorEastAsia" w:hAnsiTheme="minorEastAsia" w:cs="ＭＳ ゴシック" w:hint="eastAsia"/>
          <w:kern w:val="0"/>
          <w:sz w:val="24"/>
          <w:szCs w:val="24"/>
        </w:rPr>
        <w:t xml:space="preserve">) </w:t>
      </w:r>
      <w:r w:rsidR="00D04582" w:rsidRPr="00365E3C">
        <w:rPr>
          <w:rFonts w:asciiTheme="minorEastAsia" w:hAnsiTheme="minorEastAsia" w:cs="ＭＳ ゴシック" w:hint="eastAsia"/>
          <w:kern w:val="0"/>
          <w:sz w:val="24"/>
          <w:szCs w:val="24"/>
        </w:rPr>
        <w:t>市は、</w:t>
      </w:r>
      <w:r w:rsidR="000E4ADA" w:rsidRPr="00365E3C">
        <w:rPr>
          <w:rFonts w:asciiTheme="minorEastAsia" w:hAnsiTheme="minorEastAsia" w:cs="ＭＳ ゴシック" w:hint="eastAsia"/>
          <w:kern w:val="0"/>
          <w:sz w:val="24"/>
          <w:szCs w:val="24"/>
        </w:rPr>
        <w:t>偽造</w:t>
      </w:r>
      <w:r w:rsidR="00F163B0" w:rsidRPr="00365E3C">
        <w:rPr>
          <w:rFonts w:asciiTheme="minorEastAsia" w:hAnsiTheme="minorEastAsia" w:cs="ＭＳ ゴシック" w:hint="eastAsia"/>
          <w:kern w:val="0"/>
          <w:sz w:val="24"/>
          <w:szCs w:val="24"/>
        </w:rPr>
        <w:t>応援券</w:t>
      </w:r>
      <w:r w:rsidR="005F431E" w:rsidRPr="00365E3C">
        <w:rPr>
          <w:rFonts w:asciiTheme="minorEastAsia" w:hAnsiTheme="minorEastAsia" w:cs="ＭＳ ゴシック" w:hint="eastAsia"/>
          <w:kern w:val="0"/>
          <w:sz w:val="24"/>
          <w:szCs w:val="24"/>
        </w:rPr>
        <w:t>について、不正使用を予防することなく</w:t>
      </w:r>
      <w:r w:rsidR="00F163B0" w:rsidRPr="00365E3C">
        <w:rPr>
          <w:rFonts w:asciiTheme="minorEastAsia" w:hAnsiTheme="minorEastAsia" w:cs="ＭＳ ゴシック" w:hint="eastAsia"/>
          <w:kern w:val="0"/>
          <w:sz w:val="24"/>
          <w:szCs w:val="24"/>
        </w:rPr>
        <w:t>応援券</w:t>
      </w:r>
      <w:r w:rsidR="00D04582" w:rsidRPr="00365E3C">
        <w:rPr>
          <w:rFonts w:asciiTheme="minorEastAsia" w:hAnsiTheme="minorEastAsia" w:cs="ＭＳ ゴシック" w:hint="eastAsia"/>
          <w:kern w:val="0"/>
          <w:sz w:val="24"/>
          <w:szCs w:val="24"/>
        </w:rPr>
        <w:t>取扱店が</w:t>
      </w:r>
      <w:r w:rsidR="005F431E" w:rsidRPr="00365E3C">
        <w:rPr>
          <w:rFonts w:asciiTheme="minorEastAsia" w:hAnsiTheme="minorEastAsia" w:cs="ＭＳ ゴシック" w:hint="eastAsia"/>
          <w:kern w:val="0"/>
          <w:sz w:val="24"/>
          <w:szCs w:val="24"/>
        </w:rPr>
        <w:t>特定取引を行ったと判断した場合、</w:t>
      </w:r>
      <w:r w:rsidR="00D04582" w:rsidRPr="00365E3C">
        <w:rPr>
          <w:rFonts w:asciiTheme="minorEastAsia" w:hAnsiTheme="minorEastAsia" w:cs="ＭＳ ゴシック" w:hint="eastAsia"/>
          <w:kern w:val="0"/>
          <w:sz w:val="24"/>
          <w:szCs w:val="24"/>
        </w:rPr>
        <w:t>当該特定取引に係る</w:t>
      </w:r>
      <w:r w:rsidR="005F431E" w:rsidRPr="00365E3C">
        <w:rPr>
          <w:rFonts w:asciiTheme="minorEastAsia" w:hAnsiTheme="minorEastAsia" w:cs="ＭＳ ゴシック" w:hint="eastAsia"/>
          <w:kern w:val="0"/>
          <w:sz w:val="24"/>
          <w:szCs w:val="24"/>
        </w:rPr>
        <w:t>換金手続きに応じない。</w:t>
      </w:r>
    </w:p>
    <w:p w14:paraId="6CC1010D" w14:textId="377DB17E" w:rsidR="00CD7379" w:rsidRPr="00365E3C" w:rsidRDefault="00D04582" w:rsidP="005F431E">
      <w:pPr>
        <w:ind w:leftChars="200" w:left="641" w:hangingChars="100" w:hanging="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lastRenderedPageBreak/>
        <w:t>(</w:t>
      </w:r>
      <w:r w:rsidR="00691383" w:rsidRPr="00365E3C">
        <w:rPr>
          <w:rFonts w:asciiTheme="minorEastAsia" w:hAnsiTheme="minorEastAsia" w:cs="ＭＳ ゴシック" w:hint="eastAsia"/>
          <w:kern w:val="0"/>
          <w:sz w:val="24"/>
          <w:szCs w:val="24"/>
        </w:rPr>
        <w:t>9</w:t>
      </w:r>
      <w:r w:rsidR="005F431E" w:rsidRPr="00365E3C">
        <w:rPr>
          <w:rFonts w:asciiTheme="minorEastAsia" w:hAnsiTheme="minorEastAsia" w:cs="ＭＳ ゴシック" w:hint="eastAsia"/>
          <w:kern w:val="0"/>
          <w:sz w:val="24"/>
          <w:szCs w:val="24"/>
        </w:rPr>
        <w:t xml:space="preserve">) </w:t>
      </w:r>
      <w:r w:rsidR="000A7862" w:rsidRPr="00365E3C">
        <w:rPr>
          <w:rFonts w:asciiTheme="minorEastAsia" w:hAnsiTheme="minorEastAsia" w:cs="ＭＳ ゴシック" w:hint="eastAsia"/>
          <w:kern w:val="0"/>
          <w:sz w:val="24"/>
          <w:szCs w:val="24"/>
        </w:rPr>
        <w:t>不正使用を予防することなく</w:t>
      </w:r>
      <w:r w:rsidR="00F163B0" w:rsidRPr="00365E3C">
        <w:rPr>
          <w:rFonts w:asciiTheme="minorEastAsia" w:hAnsiTheme="minorEastAsia" w:cs="ＭＳ ゴシック" w:hint="eastAsia"/>
          <w:kern w:val="0"/>
          <w:sz w:val="24"/>
          <w:szCs w:val="24"/>
        </w:rPr>
        <w:t>応援券</w:t>
      </w:r>
      <w:r w:rsidR="000A7862" w:rsidRPr="00365E3C">
        <w:rPr>
          <w:rFonts w:asciiTheme="minorEastAsia" w:hAnsiTheme="minorEastAsia" w:cs="ＭＳ ゴシック" w:hint="eastAsia"/>
          <w:kern w:val="0"/>
          <w:sz w:val="24"/>
          <w:szCs w:val="24"/>
        </w:rPr>
        <w:t>取扱店が特定取引を行ったことが、</w:t>
      </w:r>
      <w:r w:rsidR="005F431E" w:rsidRPr="00365E3C">
        <w:rPr>
          <w:rFonts w:asciiTheme="minorEastAsia" w:hAnsiTheme="minorEastAsia" w:cs="ＭＳ ゴシック" w:hint="eastAsia"/>
          <w:kern w:val="0"/>
          <w:sz w:val="24"/>
          <w:szCs w:val="24"/>
        </w:rPr>
        <w:t>換金手続き後に判明した場合、</w:t>
      </w:r>
      <w:r w:rsidRPr="00365E3C">
        <w:rPr>
          <w:rFonts w:asciiTheme="minorEastAsia" w:hAnsiTheme="minorEastAsia" w:cs="ＭＳ ゴシック" w:hint="eastAsia"/>
          <w:kern w:val="0"/>
          <w:sz w:val="24"/>
          <w:szCs w:val="24"/>
        </w:rPr>
        <w:t>当該特定取引を行った</w:t>
      </w:r>
      <w:r w:rsidR="00F163B0" w:rsidRPr="00365E3C">
        <w:rPr>
          <w:rFonts w:asciiTheme="minorEastAsia" w:hAnsiTheme="minorEastAsia" w:cs="ＭＳ ゴシック" w:hint="eastAsia"/>
          <w:kern w:val="0"/>
          <w:sz w:val="24"/>
          <w:szCs w:val="24"/>
        </w:rPr>
        <w:t>応援券</w:t>
      </w:r>
      <w:r w:rsidR="005F431E" w:rsidRPr="00365E3C">
        <w:rPr>
          <w:rFonts w:asciiTheme="minorEastAsia" w:hAnsiTheme="minorEastAsia" w:cs="ＭＳ ゴシック" w:hint="eastAsia"/>
          <w:kern w:val="0"/>
          <w:sz w:val="24"/>
          <w:szCs w:val="24"/>
        </w:rPr>
        <w:t>取扱</w:t>
      </w:r>
      <w:r w:rsidRPr="00365E3C">
        <w:rPr>
          <w:rFonts w:asciiTheme="minorEastAsia" w:hAnsiTheme="minorEastAsia" w:cs="ＭＳ ゴシック" w:hint="eastAsia"/>
          <w:kern w:val="0"/>
          <w:sz w:val="24"/>
          <w:szCs w:val="24"/>
        </w:rPr>
        <w:t>店</w:t>
      </w:r>
      <w:r w:rsidR="005F431E" w:rsidRPr="00365E3C">
        <w:rPr>
          <w:rFonts w:asciiTheme="minorEastAsia" w:hAnsiTheme="minorEastAsia" w:cs="ＭＳ ゴシック" w:hint="eastAsia"/>
          <w:kern w:val="0"/>
          <w:sz w:val="24"/>
          <w:szCs w:val="24"/>
        </w:rPr>
        <w:t>に対し、市は、不正使用に係る換金額の返還を請求することとする。</w:t>
      </w:r>
    </w:p>
    <w:p w14:paraId="2AEF03A7" w14:textId="77777777" w:rsidR="000B5D7B" w:rsidRPr="00365E3C" w:rsidRDefault="000B5D7B" w:rsidP="00757E20">
      <w:pPr>
        <w:rPr>
          <w:rFonts w:asciiTheme="minorEastAsia" w:hAnsiTheme="minorEastAsia" w:cs="ＭＳ ゴシック"/>
          <w:kern w:val="0"/>
          <w:sz w:val="24"/>
          <w:szCs w:val="24"/>
        </w:rPr>
      </w:pPr>
    </w:p>
    <w:p w14:paraId="0655E867" w14:textId="37F41C50" w:rsidR="00984CDE" w:rsidRPr="00365E3C" w:rsidRDefault="00AB3097" w:rsidP="00757E20">
      <w:pPr>
        <w:rPr>
          <w:rFonts w:asciiTheme="minorEastAsia" w:hAnsiTheme="minorEastAsia" w:cs="ＭＳ ゴシック"/>
          <w:kern w:val="0"/>
          <w:sz w:val="24"/>
          <w:szCs w:val="24"/>
        </w:rPr>
      </w:pPr>
      <w:r w:rsidRPr="00365E3C">
        <w:rPr>
          <w:rFonts w:asciiTheme="minorEastAsia" w:hAnsiTheme="minorEastAsia" w:cs="ＭＳ ゴシック" w:hint="eastAsia"/>
          <w:noProof/>
          <w:kern w:val="0"/>
          <w:sz w:val="24"/>
          <w:szCs w:val="24"/>
        </w:rPr>
        <mc:AlternateContent>
          <mc:Choice Requires="wps">
            <w:drawing>
              <wp:anchor distT="0" distB="0" distL="114300" distR="114300" simplePos="0" relativeHeight="251658240" behindDoc="0" locked="0" layoutInCell="1" allowOverlap="1" wp14:anchorId="29D1F65C" wp14:editId="6E0ACC7F">
                <wp:simplePos x="0" y="0"/>
                <wp:positionH relativeFrom="column">
                  <wp:posOffset>2330450</wp:posOffset>
                </wp:positionH>
                <wp:positionV relativeFrom="paragraph">
                  <wp:posOffset>118110</wp:posOffset>
                </wp:positionV>
                <wp:extent cx="3242945" cy="2971800"/>
                <wp:effectExtent l="0" t="0" r="14605" b="19050"/>
                <wp:wrapNone/>
                <wp:docPr id="1" name="正方形/長方形 1"/>
                <wp:cNvGraphicFramePr/>
                <a:graphic xmlns:a="http://schemas.openxmlformats.org/drawingml/2006/main">
                  <a:graphicData uri="http://schemas.microsoft.com/office/word/2010/wordprocessingShape">
                    <wps:wsp>
                      <wps:cNvSpPr/>
                      <wps:spPr>
                        <a:xfrm>
                          <a:off x="0" y="0"/>
                          <a:ext cx="3242945" cy="2971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44044" id="正方形/長方形 1" o:spid="_x0000_s1026" style="position:absolute;margin-left:183.5pt;margin-top:9.3pt;width:255.3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96hQIAAGgFAAAOAAAAZHJzL2Uyb0RvYy54bWysVEtvGyEQvlfqf0Dcm33EzsPKOrISpaoU&#10;JVaTKmfCQhaJZShgr91f34F92EqjHqrugQVm5hvmm8fV9a7VZCucV2AqWpzklAjDoVbmraI/nu++&#10;XFDiAzM102BERffC0+vl509XnV2IEhrQtXAEQYxfdLaiTQh2kWWeN6Jl/gSsMCiU4FoW8Ojestqx&#10;DtFbnZV5fpZ14GrrgAvv8fa2F9JlwpdS8PAopReB6Iri20JaXVpf45otr9jizTHbKD48g/3DK1qm&#10;DDqdoG5ZYGTj1B9QreIOPMhwwqHNQErFRYoBoynyd9E8NcyKFAuS4+1Ek/9/sPxh+2TXDmnorF94&#10;3MYodtK18Y/vI7tE1n4iS+wC4Xh5Ws7Ky9mcEo6y8vK8uMgTndnB3DofvgpoSdxU1GE2Eklse+8D&#10;ukTVUSV6M3CntE4Z0YZ0FT07nefJwINWdRRGtVQb4kY7smWY1bArYhYR60gLT9rg5SGotAt7LSKE&#10;Nt+FJKrGMMreQay3AybjXJhQ9KKG1aJ3Nc/xG52NFsl1AozIEh85YQ8Ao2YPMmL3bx70o6lI5ToZ&#10;D5H/zXiySJ7BhMm4VQbcR5FpjGrw3OuPJPXURJZeod6vHXHQN4u3/E5h/u6ZD2vmsDuwj7DjwyMu&#10;UgPmCYYdJQ24Xx/dR30sWpRS0mG3VdT/3DAnKNHfDJbzZTGbxfZMh9n8vMSDO5a8HkvMpr0BTH2B&#10;s8XytI36QY9b6aB9wcGwil5RxAxH3xXlwY2Hm9BPARwtXKxWSQ1b0rJwb54sj+CR1Vifz7sX5uxQ&#10;xAHr/wHGzmSLd7Xc60ZLA6tNAKlSoR94HfjGdk6FM4yeOC+Oz0nrMCCXvwEAAP//AwBQSwMEFAAG&#10;AAgAAAAhAPesUt7dAAAACgEAAA8AAABkcnMvZG93bnJldi54bWxMj8FOwzAQRO9I/IO1SNyoQ4sc&#10;K8SpUCUucGpacXbjbRIRr6PYacPfs5zocTSjmTfldvGDuOAU+0AGnlcZCKQmuJ5aA8fD+5MGEZMl&#10;Z4dAaOAHI2yr+7vSFi5caY+XOrWCSygW1kCX0lhIGZsOvY2rMCKxdw6Tt4nl1Eo32SuX+0Gus0xJ&#10;b3vihc6OuOuw+a5nb+BL7117XD5q/7mZd+e1in5J0ZjHh+XtFUTCJf2H4Q+f0aFiplOYyUUxGNio&#10;nL8kNrQCwQGd5zmIk4EXrRTIqpS3F6pfAAAA//8DAFBLAQItABQABgAIAAAAIQC2gziS/gAAAOEB&#10;AAATAAAAAAAAAAAAAAAAAAAAAABbQ29udGVudF9UeXBlc10ueG1sUEsBAi0AFAAGAAgAAAAhADj9&#10;If/WAAAAlAEAAAsAAAAAAAAAAAAAAAAALwEAAF9yZWxzLy5yZWxzUEsBAi0AFAAGAAgAAAAhAGpS&#10;H3qFAgAAaAUAAA4AAAAAAAAAAAAAAAAALgIAAGRycy9lMm9Eb2MueG1sUEsBAi0AFAAGAAgAAAAh&#10;APesUt7dAAAACgEAAA8AAAAAAAAAAAAAAAAA3wQAAGRycy9kb3ducmV2LnhtbFBLBQYAAAAABAAE&#10;APMAAADpBQAAAAA=&#10;" filled="f" strokecolor="black [3213]" strokeweight=".5pt"/>
            </w:pict>
          </mc:Fallback>
        </mc:AlternateContent>
      </w:r>
    </w:p>
    <w:p w14:paraId="28C17E74" w14:textId="77777777" w:rsidR="00757E20" w:rsidRPr="00365E3C" w:rsidRDefault="0099313E" w:rsidP="0099313E">
      <w:pPr>
        <w:ind w:leftChars="1850" w:left="3766"/>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757E20" w:rsidRPr="00365E3C">
        <w:rPr>
          <w:rFonts w:asciiTheme="minorEastAsia" w:hAnsiTheme="minorEastAsia" w:cs="ＭＳ ゴシック" w:hint="eastAsia"/>
          <w:kern w:val="0"/>
          <w:sz w:val="24"/>
          <w:szCs w:val="24"/>
        </w:rPr>
        <w:t>問い合わせ先</w:t>
      </w:r>
      <w:r w:rsidRPr="00365E3C">
        <w:rPr>
          <w:rFonts w:asciiTheme="minorEastAsia" w:hAnsiTheme="minorEastAsia" w:cs="ＭＳ ゴシック" w:hint="eastAsia"/>
          <w:kern w:val="0"/>
          <w:sz w:val="24"/>
          <w:szCs w:val="24"/>
        </w:rPr>
        <w:t>】</w:t>
      </w:r>
      <w:r w:rsidR="00757E20" w:rsidRPr="00365E3C">
        <w:rPr>
          <w:rFonts w:asciiTheme="minorEastAsia" w:hAnsiTheme="minorEastAsia" w:cs="ＭＳ ゴシック" w:hint="eastAsia"/>
          <w:kern w:val="0"/>
          <w:sz w:val="24"/>
          <w:szCs w:val="24"/>
        </w:rPr>
        <w:t xml:space="preserve"> </w:t>
      </w:r>
    </w:p>
    <w:p w14:paraId="221CE31D" w14:textId="7C30BD04" w:rsidR="0099313E" w:rsidRPr="00365E3C" w:rsidRDefault="0099313E" w:rsidP="0099313E">
      <w:pPr>
        <w:ind w:leftChars="1850" w:left="3766"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取扱店</w:t>
      </w:r>
      <w:r w:rsidR="00AB3097" w:rsidRPr="00365E3C">
        <w:rPr>
          <w:rFonts w:asciiTheme="minorEastAsia" w:hAnsiTheme="minorEastAsia" w:cs="ＭＳ ゴシック" w:hint="eastAsia"/>
          <w:kern w:val="0"/>
          <w:sz w:val="24"/>
          <w:szCs w:val="24"/>
        </w:rPr>
        <w:t>募集</w:t>
      </w:r>
      <w:r w:rsidRPr="00365E3C">
        <w:rPr>
          <w:rFonts w:asciiTheme="minorEastAsia" w:hAnsiTheme="minorEastAsia" w:cs="ＭＳ ゴシック" w:hint="eastAsia"/>
          <w:kern w:val="0"/>
          <w:sz w:val="24"/>
          <w:szCs w:val="24"/>
        </w:rPr>
        <w:t>・換金関係</w:t>
      </w:r>
    </w:p>
    <w:p w14:paraId="49418123" w14:textId="77777777" w:rsidR="0099313E" w:rsidRPr="00365E3C" w:rsidRDefault="0099313E"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大網白里市商工会</w:t>
      </w:r>
    </w:p>
    <w:p w14:paraId="7103FEFE" w14:textId="77777777" w:rsidR="0099313E" w:rsidRPr="00365E3C" w:rsidRDefault="0099313E"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〒299-3242　大網白里市金谷郷24番地9</w:t>
      </w:r>
    </w:p>
    <w:p w14:paraId="415A49F7" w14:textId="77777777" w:rsidR="0099313E" w:rsidRPr="00365E3C" w:rsidRDefault="0099313E"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電　話：</w:t>
      </w:r>
      <w:r w:rsidR="00AB3097" w:rsidRPr="00365E3C">
        <w:rPr>
          <w:rFonts w:asciiTheme="minorEastAsia" w:hAnsiTheme="minorEastAsia" w:cs="ＭＳ ゴシック" w:hint="eastAsia"/>
          <w:kern w:val="0"/>
          <w:sz w:val="24"/>
          <w:szCs w:val="24"/>
        </w:rPr>
        <w:t>0475-72-0239</w:t>
      </w:r>
    </w:p>
    <w:p w14:paraId="6E4FDB71" w14:textId="77777777" w:rsidR="003B3691" w:rsidRPr="00365E3C" w:rsidRDefault="0099313E" w:rsidP="003B3691">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ＦＡＸ：</w:t>
      </w:r>
      <w:r w:rsidR="00AB3097" w:rsidRPr="00365E3C">
        <w:rPr>
          <w:rFonts w:asciiTheme="minorEastAsia" w:hAnsiTheme="minorEastAsia" w:cs="ＭＳ ゴシック" w:hint="eastAsia"/>
          <w:kern w:val="0"/>
          <w:sz w:val="24"/>
          <w:szCs w:val="24"/>
        </w:rPr>
        <w:t>0475-72-</w:t>
      </w:r>
      <w:r w:rsidR="004517B8" w:rsidRPr="00365E3C">
        <w:rPr>
          <w:rFonts w:asciiTheme="minorEastAsia" w:hAnsiTheme="minorEastAsia" w:cs="ＭＳ ゴシック" w:hint="eastAsia"/>
          <w:kern w:val="0"/>
          <w:sz w:val="24"/>
          <w:szCs w:val="24"/>
        </w:rPr>
        <w:t>8732</w:t>
      </w:r>
    </w:p>
    <w:p w14:paraId="0592C307" w14:textId="08A26BD3" w:rsidR="003B3691" w:rsidRPr="00365E3C" w:rsidRDefault="003B3691" w:rsidP="003B3691">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E-MAIL：oamisci@gmail.com</w:t>
      </w:r>
    </w:p>
    <w:p w14:paraId="4EB170EC" w14:textId="73E26C19" w:rsidR="0099313E" w:rsidRPr="00365E3C" w:rsidRDefault="0099313E" w:rsidP="0099313E">
      <w:pPr>
        <w:ind w:leftChars="1850" w:left="3766" w:firstLineChars="100" w:firstLine="234"/>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F163B0" w:rsidRPr="00365E3C">
        <w:rPr>
          <w:rFonts w:asciiTheme="minorEastAsia" w:hAnsiTheme="minorEastAsia" w:cs="ＭＳ ゴシック" w:hint="eastAsia"/>
          <w:kern w:val="0"/>
          <w:sz w:val="24"/>
          <w:szCs w:val="24"/>
        </w:rPr>
        <w:t>応援券</w:t>
      </w:r>
      <w:r w:rsidRPr="00365E3C">
        <w:rPr>
          <w:rFonts w:asciiTheme="minorEastAsia" w:hAnsiTheme="minorEastAsia" w:cs="ＭＳ ゴシック" w:hint="eastAsia"/>
          <w:kern w:val="0"/>
          <w:sz w:val="24"/>
          <w:szCs w:val="24"/>
        </w:rPr>
        <w:t>事業全般</w:t>
      </w:r>
    </w:p>
    <w:p w14:paraId="0845EA20" w14:textId="2CFF5E17" w:rsidR="00757E20" w:rsidRPr="00365E3C" w:rsidRDefault="00996571"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大網白里市</w:t>
      </w:r>
      <w:r w:rsidR="004517B8" w:rsidRPr="00365E3C">
        <w:rPr>
          <w:rFonts w:asciiTheme="minorEastAsia" w:hAnsiTheme="minorEastAsia" w:cs="ＭＳ ゴシック" w:hint="eastAsia"/>
          <w:kern w:val="0"/>
          <w:sz w:val="24"/>
          <w:szCs w:val="24"/>
        </w:rPr>
        <w:t>商工観光課振興班</w:t>
      </w:r>
      <w:r w:rsidR="00757E20" w:rsidRPr="00365E3C">
        <w:rPr>
          <w:rFonts w:asciiTheme="minorEastAsia" w:hAnsiTheme="minorEastAsia" w:cs="ＭＳ ゴシック" w:hint="eastAsia"/>
          <w:kern w:val="0"/>
          <w:sz w:val="24"/>
          <w:szCs w:val="24"/>
        </w:rPr>
        <w:t xml:space="preserve"> </w:t>
      </w:r>
    </w:p>
    <w:p w14:paraId="7D337FAC" w14:textId="2DFC02D6" w:rsidR="00757E20" w:rsidRPr="00365E3C" w:rsidRDefault="00757E20"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996571" w:rsidRPr="00365E3C">
        <w:rPr>
          <w:rFonts w:asciiTheme="minorEastAsia" w:hAnsiTheme="minorEastAsia" w:cs="ＭＳ ゴシック" w:hint="eastAsia"/>
          <w:kern w:val="0"/>
          <w:sz w:val="24"/>
          <w:szCs w:val="24"/>
        </w:rPr>
        <w:t>299-32</w:t>
      </w:r>
      <w:r w:rsidR="004517B8" w:rsidRPr="00365E3C">
        <w:rPr>
          <w:rFonts w:asciiTheme="minorEastAsia" w:hAnsiTheme="minorEastAsia" w:cs="ＭＳ ゴシック" w:hint="eastAsia"/>
          <w:kern w:val="0"/>
          <w:sz w:val="24"/>
          <w:szCs w:val="24"/>
        </w:rPr>
        <w:t>37</w:t>
      </w:r>
      <w:r w:rsidR="00996571" w:rsidRPr="00365E3C">
        <w:rPr>
          <w:rFonts w:asciiTheme="minorEastAsia" w:hAnsiTheme="minorEastAsia" w:cs="ＭＳ ゴシック" w:hint="eastAsia"/>
          <w:kern w:val="0"/>
          <w:sz w:val="24"/>
          <w:szCs w:val="24"/>
        </w:rPr>
        <w:t xml:space="preserve">　大網白里市</w:t>
      </w:r>
      <w:r w:rsidR="004517B8" w:rsidRPr="00365E3C">
        <w:rPr>
          <w:rFonts w:asciiTheme="minorEastAsia" w:hAnsiTheme="minorEastAsia" w:cs="ＭＳ ゴシック" w:hint="eastAsia"/>
          <w:kern w:val="0"/>
          <w:sz w:val="24"/>
          <w:szCs w:val="24"/>
        </w:rPr>
        <w:t>仏島</w:t>
      </w:r>
      <w:r w:rsidR="003B3691" w:rsidRPr="00365E3C">
        <w:rPr>
          <w:rFonts w:asciiTheme="minorEastAsia" w:hAnsiTheme="minorEastAsia" w:cs="ＭＳ ゴシック" w:hint="eastAsia"/>
          <w:kern w:val="0"/>
          <w:sz w:val="24"/>
          <w:szCs w:val="24"/>
        </w:rPr>
        <w:t>72</w:t>
      </w:r>
    </w:p>
    <w:p w14:paraId="3BB5F693" w14:textId="1BC77121" w:rsidR="006517EA" w:rsidRPr="00365E3C" w:rsidRDefault="00757E20" w:rsidP="0099313E">
      <w:pPr>
        <w:ind w:leftChars="2100" w:left="4275"/>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電話：</w:t>
      </w:r>
      <w:r w:rsidR="00996571" w:rsidRPr="00365E3C">
        <w:rPr>
          <w:rFonts w:asciiTheme="minorEastAsia" w:hAnsiTheme="minorEastAsia" w:cs="ＭＳ ゴシック" w:hint="eastAsia"/>
          <w:kern w:val="0"/>
          <w:sz w:val="24"/>
          <w:szCs w:val="24"/>
        </w:rPr>
        <w:t>0475-70-03</w:t>
      </w:r>
      <w:r w:rsidR="004517B8" w:rsidRPr="00365E3C">
        <w:rPr>
          <w:rFonts w:asciiTheme="minorEastAsia" w:hAnsiTheme="minorEastAsia" w:cs="ＭＳ ゴシック" w:hint="eastAsia"/>
          <w:kern w:val="0"/>
          <w:sz w:val="24"/>
          <w:szCs w:val="24"/>
        </w:rPr>
        <w:t>56</w:t>
      </w:r>
    </w:p>
    <w:p w14:paraId="2E9453B4" w14:textId="77777777" w:rsidR="00B217F1" w:rsidRPr="00365E3C" w:rsidRDefault="00B217F1" w:rsidP="00C459CB">
      <w:pPr>
        <w:jc w:val="center"/>
        <w:rPr>
          <w:rFonts w:asciiTheme="minorEastAsia" w:hAnsiTheme="minorEastAsia" w:cs="ＭＳ ゴシック"/>
          <w:kern w:val="0"/>
          <w:sz w:val="32"/>
          <w:szCs w:val="32"/>
        </w:rPr>
      </w:pPr>
    </w:p>
    <w:p w14:paraId="603736A6" w14:textId="77777777" w:rsidR="00B217F1" w:rsidRPr="00365E3C" w:rsidRDefault="00B217F1" w:rsidP="00C459CB">
      <w:pPr>
        <w:jc w:val="center"/>
        <w:rPr>
          <w:rFonts w:asciiTheme="minorEastAsia" w:hAnsiTheme="minorEastAsia" w:cs="ＭＳ ゴシック"/>
          <w:kern w:val="0"/>
          <w:sz w:val="32"/>
          <w:szCs w:val="32"/>
        </w:rPr>
      </w:pPr>
    </w:p>
    <w:p w14:paraId="2E997B91" w14:textId="77777777" w:rsidR="00B217F1" w:rsidRPr="00365E3C" w:rsidRDefault="00B217F1" w:rsidP="00C459CB">
      <w:pPr>
        <w:jc w:val="center"/>
        <w:rPr>
          <w:rFonts w:asciiTheme="minorEastAsia" w:hAnsiTheme="minorEastAsia" w:cs="ＭＳ ゴシック"/>
          <w:kern w:val="0"/>
          <w:sz w:val="32"/>
          <w:szCs w:val="32"/>
        </w:rPr>
      </w:pPr>
    </w:p>
    <w:p w14:paraId="3F4A468E" w14:textId="77777777" w:rsidR="00B217F1" w:rsidRPr="00365E3C" w:rsidRDefault="00B217F1" w:rsidP="00C459CB">
      <w:pPr>
        <w:jc w:val="center"/>
        <w:rPr>
          <w:rFonts w:asciiTheme="minorEastAsia" w:hAnsiTheme="minorEastAsia" w:cs="ＭＳ ゴシック"/>
          <w:kern w:val="0"/>
          <w:sz w:val="32"/>
          <w:szCs w:val="32"/>
        </w:rPr>
      </w:pPr>
    </w:p>
    <w:p w14:paraId="472908A0" w14:textId="77777777" w:rsidR="00B217F1" w:rsidRPr="00365E3C" w:rsidRDefault="00B217F1" w:rsidP="00C459CB">
      <w:pPr>
        <w:jc w:val="center"/>
        <w:rPr>
          <w:rFonts w:asciiTheme="minorEastAsia" w:hAnsiTheme="minorEastAsia" w:cs="ＭＳ ゴシック"/>
          <w:kern w:val="0"/>
          <w:sz w:val="32"/>
          <w:szCs w:val="32"/>
        </w:rPr>
      </w:pPr>
    </w:p>
    <w:p w14:paraId="10826A3A" w14:textId="77777777" w:rsidR="00B217F1" w:rsidRPr="00365E3C" w:rsidRDefault="00B217F1" w:rsidP="00C459CB">
      <w:pPr>
        <w:jc w:val="center"/>
        <w:rPr>
          <w:rFonts w:asciiTheme="minorEastAsia" w:hAnsiTheme="minorEastAsia" w:cs="ＭＳ ゴシック"/>
          <w:kern w:val="0"/>
          <w:sz w:val="32"/>
          <w:szCs w:val="32"/>
        </w:rPr>
      </w:pPr>
    </w:p>
    <w:p w14:paraId="7260C64C" w14:textId="77777777" w:rsidR="00B217F1" w:rsidRPr="00365E3C" w:rsidRDefault="00B217F1" w:rsidP="00C459CB">
      <w:pPr>
        <w:jc w:val="center"/>
        <w:rPr>
          <w:rFonts w:asciiTheme="minorEastAsia" w:hAnsiTheme="minorEastAsia" w:cs="ＭＳ ゴシック"/>
          <w:kern w:val="0"/>
          <w:sz w:val="32"/>
          <w:szCs w:val="32"/>
        </w:rPr>
      </w:pPr>
    </w:p>
    <w:p w14:paraId="0A8A79D5" w14:textId="77777777" w:rsidR="00B217F1" w:rsidRPr="00365E3C" w:rsidRDefault="00B217F1" w:rsidP="00C459CB">
      <w:pPr>
        <w:jc w:val="center"/>
        <w:rPr>
          <w:rFonts w:asciiTheme="minorEastAsia" w:hAnsiTheme="minorEastAsia" w:cs="ＭＳ ゴシック"/>
          <w:kern w:val="0"/>
          <w:sz w:val="32"/>
          <w:szCs w:val="32"/>
        </w:rPr>
      </w:pPr>
    </w:p>
    <w:p w14:paraId="44A4CD09" w14:textId="77777777" w:rsidR="00B217F1" w:rsidRPr="00365E3C" w:rsidRDefault="00B217F1" w:rsidP="00C459CB">
      <w:pPr>
        <w:jc w:val="center"/>
        <w:rPr>
          <w:rFonts w:asciiTheme="minorEastAsia" w:hAnsiTheme="minorEastAsia" w:cs="ＭＳ ゴシック"/>
          <w:kern w:val="0"/>
          <w:sz w:val="32"/>
          <w:szCs w:val="32"/>
        </w:rPr>
      </w:pPr>
    </w:p>
    <w:p w14:paraId="412E516A" w14:textId="77777777" w:rsidR="003C7CAE" w:rsidRPr="00365E3C" w:rsidRDefault="003C7CAE" w:rsidP="00C459CB">
      <w:pPr>
        <w:jc w:val="center"/>
        <w:rPr>
          <w:rFonts w:asciiTheme="minorEastAsia" w:hAnsiTheme="minorEastAsia" w:cs="ＭＳ ゴシック"/>
          <w:kern w:val="0"/>
          <w:sz w:val="32"/>
          <w:szCs w:val="32"/>
        </w:rPr>
        <w:sectPr w:rsidR="003C7CAE" w:rsidRPr="00365E3C" w:rsidSect="00552AD8">
          <w:pgSz w:w="11906" w:h="16838" w:code="9"/>
          <w:pgMar w:top="1134" w:right="1418" w:bottom="1134" w:left="1418" w:header="851" w:footer="992" w:gutter="0"/>
          <w:cols w:space="425"/>
          <w:docGrid w:type="linesAndChars" w:linePitch="400" w:charSpace="-1313"/>
        </w:sectPr>
      </w:pPr>
    </w:p>
    <w:p w14:paraId="20E898CE" w14:textId="7E9693BF" w:rsidR="00C459CB" w:rsidRPr="00365E3C" w:rsidRDefault="00C459CB" w:rsidP="00C459CB">
      <w:pPr>
        <w:jc w:val="center"/>
        <w:rPr>
          <w:rFonts w:asciiTheme="minorEastAsia" w:hAnsiTheme="minorEastAsia" w:cs="ＭＳ ゴシック"/>
          <w:kern w:val="0"/>
          <w:sz w:val="32"/>
          <w:szCs w:val="32"/>
        </w:rPr>
      </w:pPr>
      <w:r w:rsidRPr="00365E3C">
        <w:rPr>
          <w:rFonts w:asciiTheme="minorEastAsia" w:hAnsiTheme="minorEastAsia" w:cs="ＭＳ ゴシック" w:hint="eastAsia"/>
          <w:kern w:val="0"/>
          <w:sz w:val="32"/>
          <w:szCs w:val="32"/>
        </w:rPr>
        <w:lastRenderedPageBreak/>
        <w:t>大網白里市</w:t>
      </w:r>
      <w:r w:rsidR="004517B8" w:rsidRPr="00365E3C">
        <w:rPr>
          <w:rFonts w:asciiTheme="minorEastAsia" w:hAnsiTheme="minorEastAsia" w:cs="ＭＳ ゴシック" w:hint="eastAsia"/>
          <w:kern w:val="0"/>
          <w:sz w:val="32"/>
          <w:szCs w:val="32"/>
        </w:rPr>
        <w:t>物価高騰対策</w:t>
      </w:r>
      <w:r w:rsidR="00F163B0" w:rsidRPr="00365E3C">
        <w:rPr>
          <w:rFonts w:asciiTheme="minorEastAsia" w:hAnsiTheme="minorEastAsia" w:cs="ＭＳ ゴシック" w:hint="eastAsia"/>
          <w:kern w:val="0"/>
          <w:sz w:val="32"/>
          <w:szCs w:val="32"/>
        </w:rPr>
        <w:t>応援券</w:t>
      </w:r>
      <w:r w:rsidRPr="00365E3C">
        <w:rPr>
          <w:rFonts w:asciiTheme="minorEastAsia" w:hAnsiTheme="minorEastAsia" w:cs="ＭＳ ゴシック" w:hint="eastAsia"/>
          <w:kern w:val="0"/>
          <w:sz w:val="32"/>
          <w:szCs w:val="32"/>
        </w:rPr>
        <w:t>事業</w:t>
      </w:r>
      <w:r w:rsidR="00CB606D" w:rsidRPr="00365E3C">
        <w:rPr>
          <w:rFonts w:asciiTheme="minorEastAsia" w:hAnsiTheme="minorEastAsia" w:cs="ＭＳ ゴシック" w:hint="eastAsia"/>
          <w:kern w:val="0"/>
          <w:sz w:val="32"/>
          <w:szCs w:val="32"/>
        </w:rPr>
        <w:t xml:space="preserve">　</w:t>
      </w:r>
      <w:r w:rsidR="00F163B0" w:rsidRPr="00365E3C">
        <w:rPr>
          <w:rFonts w:asciiTheme="minorEastAsia" w:hAnsiTheme="minorEastAsia" w:cs="ＭＳ ゴシック" w:hint="eastAsia"/>
          <w:kern w:val="0"/>
          <w:sz w:val="32"/>
          <w:szCs w:val="32"/>
        </w:rPr>
        <w:t>応援券</w:t>
      </w:r>
      <w:r w:rsidRPr="00365E3C">
        <w:rPr>
          <w:rFonts w:asciiTheme="minorEastAsia" w:hAnsiTheme="minorEastAsia" w:cs="ＭＳ ゴシック" w:hint="eastAsia"/>
          <w:kern w:val="0"/>
          <w:sz w:val="32"/>
          <w:szCs w:val="32"/>
        </w:rPr>
        <w:t>取扱店申込書</w:t>
      </w:r>
    </w:p>
    <w:p w14:paraId="163AEB0F" w14:textId="6053AE61" w:rsidR="00C459CB" w:rsidRPr="00365E3C" w:rsidRDefault="005562C7" w:rsidP="004517B8">
      <w:pPr>
        <w:jc w:val="righ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w:t>
      </w:r>
      <w:r w:rsidR="004517B8" w:rsidRPr="00365E3C">
        <w:rPr>
          <w:rFonts w:asciiTheme="minorEastAsia" w:hAnsiTheme="minorEastAsia" w:cs="ＭＳ ゴシック" w:hint="eastAsia"/>
          <w:kern w:val="0"/>
          <w:sz w:val="24"/>
          <w:szCs w:val="24"/>
        </w:rPr>
        <w:t>1次</w:t>
      </w:r>
      <w:r w:rsidRPr="00365E3C">
        <w:rPr>
          <w:rFonts w:asciiTheme="minorEastAsia" w:hAnsiTheme="minorEastAsia" w:cs="ＭＳ ゴシック" w:hint="eastAsia"/>
          <w:kern w:val="0"/>
          <w:sz w:val="24"/>
          <w:szCs w:val="24"/>
        </w:rPr>
        <w:t>申込期限</w:t>
      </w:r>
      <w:r w:rsidR="004517B8" w:rsidRPr="00365E3C">
        <w:rPr>
          <w:rFonts w:asciiTheme="minorEastAsia" w:hAnsiTheme="minorEastAsia" w:cs="ＭＳ ゴシック" w:hint="eastAsia"/>
          <w:kern w:val="0"/>
          <w:sz w:val="24"/>
          <w:szCs w:val="24"/>
        </w:rPr>
        <w:t xml:space="preserve">　</w:t>
      </w:r>
      <w:r w:rsidRPr="00365E3C">
        <w:rPr>
          <w:rFonts w:asciiTheme="minorEastAsia" w:hAnsiTheme="minorEastAsia" w:cs="ＭＳ ゴシック" w:hint="eastAsia"/>
          <w:kern w:val="0"/>
          <w:sz w:val="24"/>
          <w:szCs w:val="24"/>
        </w:rPr>
        <w:t>令和</w:t>
      </w:r>
      <w:r w:rsidR="004517B8" w:rsidRPr="00365E3C">
        <w:rPr>
          <w:rFonts w:asciiTheme="minorEastAsia" w:hAnsiTheme="minorEastAsia" w:cs="ＭＳ ゴシック" w:hint="eastAsia"/>
          <w:kern w:val="0"/>
          <w:sz w:val="24"/>
          <w:szCs w:val="24"/>
        </w:rPr>
        <w:t>８</w:t>
      </w:r>
      <w:r w:rsidRPr="00365E3C">
        <w:rPr>
          <w:rFonts w:asciiTheme="minorEastAsia" w:hAnsiTheme="minorEastAsia" w:cs="ＭＳ ゴシック" w:hint="eastAsia"/>
          <w:kern w:val="0"/>
          <w:sz w:val="24"/>
          <w:szCs w:val="24"/>
        </w:rPr>
        <w:t>年</w:t>
      </w:r>
      <w:r w:rsidR="004517B8" w:rsidRPr="00365E3C">
        <w:rPr>
          <w:rFonts w:asciiTheme="minorEastAsia" w:hAnsiTheme="minorEastAsia" w:cs="ＭＳ ゴシック" w:hint="eastAsia"/>
          <w:kern w:val="0"/>
          <w:sz w:val="24"/>
          <w:szCs w:val="24"/>
        </w:rPr>
        <w:t>３</w:t>
      </w:r>
      <w:r w:rsidRPr="00365E3C">
        <w:rPr>
          <w:rFonts w:asciiTheme="minorEastAsia" w:hAnsiTheme="minorEastAsia" w:cs="ＭＳ ゴシック" w:hint="eastAsia"/>
          <w:kern w:val="0"/>
          <w:sz w:val="24"/>
          <w:szCs w:val="24"/>
        </w:rPr>
        <w:t>月</w:t>
      </w:r>
      <w:r w:rsidR="004517B8" w:rsidRPr="00365E3C">
        <w:rPr>
          <w:rFonts w:asciiTheme="minorEastAsia" w:hAnsiTheme="minorEastAsia" w:cs="ＭＳ ゴシック" w:hint="eastAsia"/>
          <w:kern w:val="0"/>
          <w:sz w:val="24"/>
          <w:szCs w:val="24"/>
        </w:rPr>
        <w:t>３１</w:t>
      </w:r>
      <w:r w:rsidRPr="00365E3C">
        <w:rPr>
          <w:rFonts w:asciiTheme="minorEastAsia" w:hAnsiTheme="minorEastAsia" w:cs="ＭＳ ゴシック" w:hint="eastAsia"/>
          <w:kern w:val="0"/>
          <w:sz w:val="24"/>
          <w:szCs w:val="24"/>
        </w:rPr>
        <w:t xml:space="preserve">日　</w:t>
      </w:r>
      <w:r w:rsidR="004517B8" w:rsidRPr="00365E3C">
        <w:rPr>
          <w:rFonts w:asciiTheme="minorEastAsia" w:hAnsiTheme="minorEastAsia" w:cs="ＭＳ ゴシック" w:hint="eastAsia"/>
          <w:kern w:val="0"/>
          <w:sz w:val="24"/>
          <w:szCs w:val="24"/>
        </w:rPr>
        <w:t>火</w:t>
      </w:r>
      <w:r w:rsidRPr="00365E3C">
        <w:rPr>
          <w:rFonts w:asciiTheme="minorEastAsia" w:hAnsiTheme="minorEastAsia" w:cs="ＭＳ ゴシック" w:hint="eastAsia"/>
          <w:kern w:val="0"/>
          <w:sz w:val="24"/>
          <w:szCs w:val="24"/>
        </w:rPr>
        <w:t>曜日）</w:t>
      </w:r>
    </w:p>
    <w:p w14:paraId="1FFE5E3C" w14:textId="2410ACE3" w:rsidR="004517B8" w:rsidRPr="00365E3C" w:rsidRDefault="004517B8" w:rsidP="004517B8">
      <w:pPr>
        <w:jc w:val="righ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（２次申込期限　令和８年</w:t>
      </w:r>
      <w:r w:rsidR="003B3691" w:rsidRPr="00365E3C">
        <w:rPr>
          <w:rFonts w:asciiTheme="minorEastAsia" w:hAnsiTheme="minorEastAsia" w:cs="ＭＳ ゴシック" w:hint="eastAsia"/>
          <w:kern w:val="0"/>
          <w:sz w:val="24"/>
          <w:szCs w:val="24"/>
        </w:rPr>
        <w:t>５</w:t>
      </w:r>
      <w:r w:rsidRPr="00365E3C">
        <w:rPr>
          <w:rFonts w:asciiTheme="minorEastAsia" w:hAnsiTheme="minorEastAsia" w:cs="ＭＳ ゴシック" w:hint="eastAsia"/>
          <w:kern w:val="0"/>
          <w:sz w:val="24"/>
          <w:szCs w:val="24"/>
        </w:rPr>
        <w:t>月</w:t>
      </w:r>
      <w:r w:rsidR="003B3691" w:rsidRPr="00365E3C">
        <w:rPr>
          <w:rFonts w:asciiTheme="minorEastAsia" w:hAnsiTheme="minorEastAsia" w:cs="ＭＳ ゴシック" w:hint="eastAsia"/>
          <w:kern w:val="0"/>
          <w:sz w:val="24"/>
          <w:szCs w:val="24"/>
        </w:rPr>
        <w:t>１５</w:t>
      </w:r>
      <w:r w:rsidRPr="00365E3C">
        <w:rPr>
          <w:rFonts w:asciiTheme="minorEastAsia" w:hAnsiTheme="minorEastAsia" w:cs="ＭＳ ゴシック" w:hint="eastAsia"/>
          <w:kern w:val="0"/>
          <w:sz w:val="24"/>
          <w:szCs w:val="24"/>
        </w:rPr>
        <w:t xml:space="preserve">日　</w:t>
      </w:r>
      <w:r w:rsidR="00497E7A" w:rsidRPr="00365E3C">
        <w:rPr>
          <w:rFonts w:asciiTheme="minorEastAsia" w:hAnsiTheme="minorEastAsia" w:cs="ＭＳ ゴシック" w:hint="eastAsia"/>
          <w:kern w:val="0"/>
          <w:sz w:val="24"/>
          <w:szCs w:val="24"/>
        </w:rPr>
        <w:t>金</w:t>
      </w:r>
      <w:r w:rsidRPr="00365E3C">
        <w:rPr>
          <w:rFonts w:asciiTheme="minorEastAsia" w:hAnsiTheme="minorEastAsia" w:cs="ＭＳ ゴシック" w:hint="eastAsia"/>
          <w:kern w:val="0"/>
          <w:sz w:val="24"/>
          <w:szCs w:val="24"/>
        </w:rPr>
        <w:t>曜日）</w:t>
      </w:r>
    </w:p>
    <w:p w14:paraId="549697EC" w14:textId="77777777" w:rsidR="005562C7" w:rsidRPr="00365E3C" w:rsidRDefault="005562C7" w:rsidP="00C459CB">
      <w:pPr>
        <w:jc w:val="lef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大網白里市商工会　御中</w:t>
      </w:r>
    </w:p>
    <w:p w14:paraId="304F0E14" w14:textId="08D247BC" w:rsidR="005562C7" w:rsidRPr="00365E3C" w:rsidRDefault="005562C7" w:rsidP="00C459CB">
      <w:pPr>
        <w:jc w:val="lef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（FAX 0475-</w:t>
      </w:r>
      <w:r w:rsidR="004517B8" w:rsidRPr="00365E3C">
        <w:rPr>
          <w:rFonts w:asciiTheme="minorEastAsia" w:hAnsiTheme="minorEastAsia" w:cs="ＭＳ ゴシック" w:hint="eastAsia"/>
          <w:kern w:val="0"/>
          <w:sz w:val="24"/>
          <w:szCs w:val="24"/>
        </w:rPr>
        <w:t>72-8732</w:t>
      </w:r>
      <w:r w:rsidR="00B217F1" w:rsidRPr="00365E3C">
        <w:rPr>
          <w:rFonts w:asciiTheme="minorEastAsia" w:hAnsiTheme="minorEastAsia" w:cs="ＭＳ ゴシック" w:hint="eastAsia"/>
          <w:kern w:val="0"/>
          <w:sz w:val="24"/>
          <w:szCs w:val="24"/>
        </w:rPr>
        <w:t>、E-mail:</w:t>
      </w:r>
      <w:r w:rsidR="00360E5A" w:rsidRPr="00365E3C">
        <w:rPr>
          <w:rFonts w:asciiTheme="minorEastAsia" w:hAnsiTheme="minorEastAsia" w:cs="ＭＳ ゴシック" w:hint="eastAsia"/>
          <w:kern w:val="0"/>
          <w:sz w:val="24"/>
          <w:szCs w:val="24"/>
        </w:rPr>
        <w:t>oamisci@gmail.com</w:t>
      </w:r>
      <w:r w:rsidRPr="00365E3C">
        <w:rPr>
          <w:rFonts w:asciiTheme="minorEastAsia" w:hAnsiTheme="minorEastAsia" w:cs="ＭＳ ゴシック" w:hint="eastAsia"/>
          <w:kern w:val="0"/>
          <w:sz w:val="24"/>
          <w:szCs w:val="24"/>
        </w:rPr>
        <w:t>）</w:t>
      </w:r>
    </w:p>
    <w:p w14:paraId="6CFC1756" w14:textId="30C746E7" w:rsidR="00CB606D" w:rsidRPr="00365E3C" w:rsidRDefault="00CB606D" w:rsidP="00CB606D">
      <w:pPr>
        <w:jc w:val="righ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記入日　令和８年　　月　　日</w:t>
      </w:r>
    </w:p>
    <w:p w14:paraId="67CF66B1" w14:textId="14B76BC6" w:rsidR="00B80510" w:rsidRPr="00365E3C" w:rsidRDefault="00B80510" w:rsidP="00B80510">
      <w:pPr>
        <w:jc w:val="right"/>
        <w:rPr>
          <w:rFonts w:asciiTheme="minorEastAsia" w:hAnsiTheme="minorEastAsia" w:cs="ＭＳ ゴシック"/>
          <w:kern w:val="0"/>
          <w:sz w:val="24"/>
          <w:szCs w:val="24"/>
        </w:rPr>
      </w:pPr>
      <w:r w:rsidRPr="00365E3C">
        <w:rPr>
          <w:rFonts w:asciiTheme="minorEastAsia" w:hAnsiTheme="minorEastAsia" w:hint="eastAsia"/>
        </w:rPr>
        <w:t>※下記に記載していただいた内容の一部は市民に公表しますので、正確にご記入ください。</w:t>
      </w:r>
    </w:p>
    <w:tbl>
      <w:tblPr>
        <w:tblStyle w:val="a5"/>
        <w:tblW w:w="9294" w:type="dxa"/>
        <w:tblInd w:w="312" w:type="dxa"/>
        <w:tblLook w:val="04A0" w:firstRow="1" w:lastRow="0" w:firstColumn="1" w:lastColumn="0" w:noHBand="0" w:noVBand="1"/>
      </w:tblPr>
      <w:tblGrid>
        <w:gridCol w:w="2064"/>
        <w:gridCol w:w="1665"/>
        <w:gridCol w:w="750"/>
        <w:gridCol w:w="645"/>
        <w:gridCol w:w="600"/>
        <w:gridCol w:w="705"/>
        <w:gridCol w:w="525"/>
        <w:gridCol w:w="570"/>
        <w:gridCol w:w="600"/>
        <w:gridCol w:w="570"/>
        <w:gridCol w:w="600"/>
      </w:tblGrid>
      <w:tr w:rsidR="00365E3C" w:rsidRPr="00365E3C" w14:paraId="23266CC9" w14:textId="77777777" w:rsidTr="00B80510">
        <w:trPr>
          <w:trHeight w:hRule="exact" w:val="489"/>
        </w:trPr>
        <w:tc>
          <w:tcPr>
            <w:tcW w:w="2064" w:type="dxa"/>
            <w:tcBorders>
              <w:bottom w:val="dashed" w:sz="4" w:space="0" w:color="auto"/>
            </w:tcBorders>
            <w:vAlign w:val="center"/>
          </w:tcPr>
          <w:p w14:paraId="7B81A44D" w14:textId="77777777" w:rsidR="00C459CB" w:rsidRPr="00365E3C" w:rsidRDefault="00287BD8" w:rsidP="00B80510">
            <w:pPr>
              <w:jc w:val="center"/>
              <w:rPr>
                <w:rFonts w:asciiTheme="minorEastAsia" w:hAnsiTheme="minorEastAsia"/>
              </w:rPr>
            </w:pPr>
            <w:r w:rsidRPr="00365E3C">
              <w:rPr>
                <w:rFonts w:asciiTheme="minorEastAsia" w:hAnsiTheme="minorEastAsia" w:hint="eastAsia"/>
              </w:rPr>
              <w:t>カ</w:t>
            </w:r>
            <w:r w:rsidR="005562C7" w:rsidRPr="00365E3C">
              <w:rPr>
                <w:rFonts w:asciiTheme="minorEastAsia" w:hAnsiTheme="minorEastAsia" w:hint="eastAsia"/>
              </w:rPr>
              <w:t xml:space="preserve">　　</w:t>
            </w:r>
            <w:r w:rsidRPr="00365E3C">
              <w:rPr>
                <w:rFonts w:asciiTheme="minorEastAsia" w:hAnsiTheme="minorEastAsia" w:hint="eastAsia"/>
              </w:rPr>
              <w:t>ナ</w:t>
            </w:r>
          </w:p>
        </w:tc>
        <w:tc>
          <w:tcPr>
            <w:tcW w:w="7230" w:type="dxa"/>
            <w:gridSpan w:val="10"/>
            <w:tcBorders>
              <w:bottom w:val="dashed" w:sz="4" w:space="0" w:color="auto"/>
            </w:tcBorders>
            <w:vAlign w:val="center"/>
          </w:tcPr>
          <w:p w14:paraId="37892392" w14:textId="77777777" w:rsidR="00C459CB" w:rsidRPr="00365E3C" w:rsidRDefault="00C459CB" w:rsidP="005562C7">
            <w:pPr>
              <w:rPr>
                <w:rFonts w:asciiTheme="minorEastAsia" w:hAnsiTheme="minorEastAsia"/>
              </w:rPr>
            </w:pPr>
          </w:p>
        </w:tc>
      </w:tr>
      <w:tr w:rsidR="00365E3C" w:rsidRPr="00365E3C" w14:paraId="1712EF36" w14:textId="77777777" w:rsidTr="00B80510">
        <w:trPr>
          <w:trHeight w:hRule="exact" w:val="567"/>
        </w:trPr>
        <w:tc>
          <w:tcPr>
            <w:tcW w:w="2064" w:type="dxa"/>
            <w:tcBorders>
              <w:top w:val="dashed" w:sz="4" w:space="0" w:color="auto"/>
            </w:tcBorders>
            <w:vAlign w:val="center"/>
          </w:tcPr>
          <w:p w14:paraId="14281F35" w14:textId="3BB3C351" w:rsidR="00C459CB" w:rsidRPr="00365E3C" w:rsidRDefault="00691383" w:rsidP="005562C7">
            <w:pPr>
              <w:jc w:val="center"/>
              <w:rPr>
                <w:rFonts w:asciiTheme="minorEastAsia" w:hAnsiTheme="minorEastAsia"/>
              </w:rPr>
            </w:pPr>
            <w:r w:rsidRPr="00365E3C">
              <w:rPr>
                <w:rFonts w:asciiTheme="minorEastAsia" w:hAnsiTheme="minorEastAsia" w:hint="eastAsia"/>
              </w:rPr>
              <w:t>店舗・</w:t>
            </w:r>
            <w:r w:rsidR="00287BD8" w:rsidRPr="00365E3C">
              <w:rPr>
                <w:rFonts w:asciiTheme="minorEastAsia" w:hAnsiTheme="minorEastAsia" w:hint="eastAsia"/>
              </w:rPr>
              <w:t>事業者名</w:t>
            </w:r>
          </w:p>
        </w:tc>
        <w:tc>
          <w:tcPr>
            <w:tcW w:w="7230" w:type="dxa"/>
            <w:gridSpan w:val="10"/>
            <w:tcBorders>
              <w:top w:val="dashed" w:sz="4" w:space="0" w:color="auto"/>
            </w:tcBorders>
            <w:vAlign w:val="center"/>
          </w:tcPr>
          <w:p w14:paraId="6241F2F8" w14:textId="77777777" w:rsidR="00C459CB" w:rsidRPr="00365E3C" w:rsidRDefault="00C459CB" w:rsidP="005562C7">
            <w:pPr>
              <w:rPr>
                <w:rFonts w:asciiTheme="minorEastAsia" w:hAnsiTheme="minorEastAsia"/>
              </w:rPr>
            </w:pPr>
          </w:p>
        </w:tc>
      </w:tr>
      <w:tr w:rsidR="00365E3C" w:rsidRPr="00365E3C" w14:paraId="56DD108C" w14:textId="77777777" w:rsidTr="00B80510">
        <w:trPr>
          <w:trHeight w:hRule="exact" w:val="858"/>
        </w:trPr>
        <w:tc>
          <w:tcPr>
            <w:tcW w:w="2064" w:type="dxa"/>
            <w:vAlign w:val="center"/>
          </w:tcPr>
          <w:p w14:paraId="4C6F994C" w14:textId="77777777" w:rsidR="00C459CB" w:rsidRPr="00365E3C" w:rsidRDefault="00287BD8" w:rsidP="005562C7">
            <w:pPr>
              <w:jc w:val="center"/>
              <w:rPr>
                <w:rFonts w:asciiTheme="minorEastAsia" w:hAnsiTheme="minorEastAsia"/>
              </w:rPr>
            </w:pPr>
            <w:r w:rsidRPr="00365E3C">
              <w:rPr>
                <w:rFonts w:asciiTheme="minorEastAsia" w:hAnsiTheme="minorEastAsia" w:hint="eastAsia"/>
              </w:rPr>
              <w:t>店舗所在地</w:t>
            </w:r>
          </w:p>
        </w:tc>
        <w:tc>
          <w:tcPr>
            <w:tcW w:w="7230" w:type="dxa"/>
            <w:gridSpan w:val="10"/>
            <w:vAlign w:val="center"/>
          </w:tcPr>
          <w:p w14:paraId="7058D8AA" w14:textId="77777777" w:rsidR="00C459CB" w:rsidRPr="00365E3C" w:rsidRDefault="00287BD8" w:rsidP="005562C7">
            <w:pPr>
              <w:rPr>
                <w:rFonts w:asciiTheme="minorEastAsia" w:hAnsiTheme="minorEastAsia"/>
              </w:rPr>
            </w:pPr>
            <w:r w:rsidRPr="00365E3C">
              <w:rPr>
                <w:rFonts w:asciiTheme="minorEastAsia" w:hAnsiTheme="minorEastAsia" w:hint="eastAsia"/>
              </w:rPr>
              <w:t>〒</w:t>
            </w:r>
          </w:p>
          <w:p w14:paraId="2292052B" w14:textId="02355991" w:rsidR="005562C7" w:rsidRPr="00365E3C" w:rsidRDefault="00287BD8" w:rsidP="00B80510">
            <w:pPr>
              <w:rPr>
                <w:rFonts w:asciiTheme="minorEastAsia" w:hAnsiTheme="minorEastAsia"/>
              </w:rPr>
            </w:pPr>
            <w:r w:rsidRPr="00365E3C">
              <w:rPr>
                <w:rFonts w:asciiTheme="minorEastAsia" w:hAnsiTheme="minorEastAsia" w:hint="eastAsia"/>
              </w:rPr>
              <w:t>千葉県大網白里市</w:t>
            </w:r>
          </w:p>
        </w:tc>
      </w:tr>
      <w:tr w:rsidR="00365E3C" w:rsidRPr="00365E3C" w14:paraId="379729D1" w14:textId="77777777" w:rsidTr="002238FB">
        <w:trPr>
          <w:trHeight w:hRule="exact" w:val="680"/>
        </w:trPr>
        <w:tc>
          <w:tcPr>
            <w:tcW w:w="2064" w:type="dxa"/>
            <w:tcBorders>
              <w:bottom w:val="single" w:sz="4" w:space="0" w:color="auto"/>
            </w:tcBorders>
            <w:vAlign w:val="center"/>
          </w:tcPr>
          <w:p w14:paraId="79D0A119" w14:textId="77777777" w:rsidR="00C459CB" w:rsidRPr="00365E3C" w:rsidRDefault="00287BD8" w:rsidP="005562C7">
            <w:pPr>
              <w:jc w:val="center"/>
              <w:rPr>
                <w:rFonts w:asciiTheme="minorEastAsia" w:hAnsiTheme="minorEastAsia"/>
              </w:rPr>
            </w:pPr>
            <w:r w:rsidRPr="00365E3C">
              <w:rPr>
                <w:rFonts w:asciiTheme="minorEastAsia" w:hAnsiTheme="minorEastAsia" w:hint="eastAsia"/>
              </w:rPr>
              <w:t>代表者役職</w:t>
            </w:r>
          </w:p>
        </w:tc>
        <w:tc>
          <w:tcPr>
            <w:tcW w:w="7230" w:type="dxa"/>
            <w:gridSpan w:val="10"/>
            <w:tcBorders>
              <w:bottom w:val="single" w:sz="4" w:space="0" w:color="auto"/>
            </w:tcBorders>
            <w:vAlign w:val="center"/>
          </w:tcPr>
          <w:p w14:paraId="53C13EE8" w14:textId="77777777" w:rsidR="00C459CB" w:rsidRPr="00365E3C" w:rsidRDefault="00C459CB" w:rsidP="005562C7">
            <w:pPr>
              <w:rPr>
                <w:rFonts w:asciiTheme="minorEastAsia" w:hAnsiTheme="minorEastAsia"/>
              </w:rPr>
            </w:pPr>
          </w:p>
        </w:tc>
      </w:tr>
      <w:tr w:rsidR="00365E3C" w:rsidRPr="00365E3C" w14:paraId="348DF79E" w14:textId="77777777" w:rsidTr="00B80510">
        <w:trPr>
          <w:trHeight w:hRule="exact" w:val="313"/>
        </w:trPr>
        <w:tc>
          <w:tcPr>
            <w:tcW w:w="2064" w:type="dxa"/>
            <w:tcBorders>
              <w:bottom w:val="dashed" w:sz="4" w:space="0" w:color="auto"/>
            </w:tcBorders>
            <w:vAlign w:val="center"/>
          </w:tcPr>
          <w:p w14:paraId="3D2C011B" w14:textId="77777777" w:rsidR="00287BD8" w:rsidRPr="00365E3C" w:rsidRDefault="00287BD8" w:rsidP="005562C7">
            <w:pPr>
              <w:jc w:val="center"/>
              <w:rPr>
                <w:rFonts w:asciiTheme="minorEastAsia" w:hAnsiTheme="minorEastAsia"/>
              </w:rPr>
            </w:pPr>
            <w:r w:rsidRPr="00365E3C">
              <w:rPr>
                <w:rFonts w:asciiTheme="minorEastAsia" w:hAnsiTheme="minorEastAsia" w:hint="eastAsia"/>
              </w:rPr>
              <w:t>カ</w:t>
            </w:r>
            <w:r w:rsidR="005562C7" w:rsidRPr="00365E3C">
              <w:rPr>
                <w:rFonts w:asciiTheme="minorEastAsia" w:hAnsiTheme="minorEastAsia" w:hint="eastAsia"/>
              </w:rPr>
              <w:t xml:space="preserve">　　</w:t>
            </w:r>
            <w:r w:rsidRPr="00365E3C">
              <w:rPr>
                <w:rFonts w:asciiTheme="minorEastAsia" w:hAnsiTheme="minorEastAsia" w:hint="eastAsia"/>
              </w:rPr>
              <w:t>ナ</w:t>
            </w:r>
          </w:p>
        </w:tc>
        <w:tc>
          <w:tcPr>
            <w:tcW w:w="7230" w:type="dxa"/>
            <w:gridSpan w:val="10"/>
            <w:tcBorders>
              <w:bottom w:val="dashed" w:sz="4" w:space="0" w:color="auto"/>
            </w:tcBorders>
            <w:vAlign w:val="center"/>
          </w:tcPr>
          <w:p w14:paraId="5C333BE7" w14:textId="77777777" w:rsidR="00287BD8" w:rsidRPr="00365E3C" w:rsidRDefault="00287BD8" w:rsidP="005562C7">
            <w:pPr>
              <w:rPr>
                <w:rFonts w:asciiTheme="minorEastAsia" w:hAnsiTheme="minorEastAsia"/>
              </w:rPr>
            </w:pPr>
          </w:p>
        </w:tc>
      </w:tr>
      <w:tr w:rsidR="00365E3C" w:rsidRPr="00365E3C" w14:paraId="6932CB02" w14:textId="77777777" w:rsidTr="00B80510">
        <w:trPr>
          <w:trHeight w:hRule="exact" w:val="431"/>
        </w:trPr>
        <w:tc>
          <w:tcPr>
            <w:tcW w:w="2064" w:type="dxa"/>
            <w:tcBorders>
              <w:top w:val="dashed" w:sz="4" w:space="0" w:color="auto"/>
            </w:tcBorders>
            <w:vAlign w:val="center"/>
          </w:tcPr>
          <w:p w14:paraId="4561350D" w14:textId="77777777" w:rsidR="00287BD8" w:rsidRPr="00365E3C" w:rsidRDefault="00287BD8" w:rsidP="005562C7">
            <w:pPr>
              <w:jc w:val="center"/>
              <w:rPr>
                <w:rFonts w:asciiTheme="minorEastAsia" w:hAnsiTheme="minorEastAsia"/>
              </w:rPr>
            </w:pPr>
            <w:r w:rsidRPr="00365E3C">
              <w:rPr>
                <w:rFonts w:asciiTheme="minorEastAsia" w:hAnsiTheme="minorEastAsia" w:hint="eastAsia"/>
              </w:rPr>
              <w:t>代表者氏名</w:t>
            </w:r>
          </w:p>
        </w:tc>
        <w:tc>
          <w:tcPr>
            <w:tcW w:w="7230" w:type="dxa"/>
            <w:gridSpan w:val="10"/>
            <w:tcBorders>
              <w:top w:val="dashed" w:sz="4" w:space="0" w:color="auto"/>
            </w:tcBorders>
            <w:vAlign w:val="center"/>
          </w:tcPr>
          <w:p w14:paraId="3D3D0698" w14:textId="77777777" w:rsidR="00287BD8" w:rsidRPr="00365E3C" w:rsidRDefault="00287BD8" w:rsidP="005562C7">
            <w:pPr>
              <w:rPr>
                <w:rFonts w:asciiTheme="minorEastAsia" w:hAnsiTheme="minorEastAsia"/>
              </w:rPr>
            </w:pPr>
          </w:p>
        </w:tc>
      </w:tr>
      <w:tr w:rsidR="00365E3C" w:rsidRPr="00365E3C" w14:paraId="413313F2" w14:textId="77777777" w:rsidTr="00360E5A">
        <w:trPr>
          <w:trHeight w:hRule="exact" w:val="285"/>
        </w:trPr>
        <w:tc>
          <w:tcPr>
            <w:tcW w:w="2064" w:type="dxa"/>
            <w:tcBorders>
              <w:bottom w:val="dashed" w:sz="4" w:space="0" w:color="auto"/>
            </w:tcBorders>
            <w:vAlign w:val="center"/>
          </w:tcPr>
          <w:p w14:paraId="5CA30B1A" w14:textId="77777777" w:rsidR="00287BD8" w:rsidRPr="00365E3C" w:rsidRDefault="00287BD8" w:rsidP="005562C7">
            <w:pPr>
              <w:jc w:val="center"/>
              <w:rPr>
                <w:rFonts w:asciiTheme="minorEastAsia" w:hAnsiTheme="minorEastAsia"/>
              </w:rPr>
            </w:pPr>
            <w:r w:rsidRPr="00365E3C">
              <w:rPr>
                <w:rFonts w:asciiTheme="minorEastAsia" w:hAnsiTheme="minorEastAsia" w:hint="eastAsia"/>
              </w:rPr>
              <w:t>カ</w:t>
            </w:r>
            <w:r w:rsidR="005562C7" w:rsidRPr="00365E3C">
              <w:rPr>
                <w:rFonts w:asciiTheme="minorEastAsia" w:hAnsiTheme="minorEastAsia" w:hint="eastAsia"/>
              </w:rPr>
              <w:t xml:space="preserve">　　</w:t>
            </w:r>
            <w:r w:rsidRPr="00365E3C">
              <w:rPr>
                <w:rFonts w:asciiTheme="minorEastAsia" w:hAnsiTheme="minorEastAsia" w:hint="eastAsia"/>
              </w:rPr>
              <w:t>ナ</w:t>
            </w:r>
          </w:p>
        </w:tc>
        <w:tc>
          <w:tcPr>
            <w:tcW w:w="7230" w:type="dxa"/>
            <w:gridSpan w:val="10"/>
            <w:tcBorders>
              <w:bottom w:val="dashed" w:sz="4" w:space="0" w:color="auto"/>
            </w:tcBorders>
            <w:vAlign w:val="center"/>
          </w:tcPr>
          <w:p w14:paraId="75EDDC8D" w14:textId="77777777" w:rsidR="00287BD8" w:rsidRPr="00365E3C" w:rsidRDefault="00287BD8" w:rsidP="005562C7">
            <w:pPr>
              <w:rPr>
                <w:rFonts w:asciiTheme="minorEastAsia" w:hAnsiTheme="minorEastAsia"/>
              </w:rPr>
            </w:pPr>
          </w:p>
        </w:tc>
      </w:tr>
      <w:tr w:rsidR="00365E3C" w:rsidRPr="00365E3C" w14:paraId="26FCBC27" w14:textId="77777777" w:rsidTr="00360E5A">
        <w:trPr>
          <w:trHeight w:hRule="exact" w:val="418"/>
        </w:trPr>
        <w:tc>
          <w:tcPr>
            <w:tcW w:w="2064" w:type="dxa"/>
            <w:tcBorders>
              <w:top w:val="dashed" w:sz="4" w:space="0" w:color="auto"/>
            </w:tcBorders>
            <w:vAlign w:val="center"/>
          </w:tcPr>
          <w:p w14:paraId="5F90F52B" w14:textId="77777777" w:rsidR="00287BD8" w:rsidRPr="00365E3C" w:rsidRDefault="00287BD8" w:rsidP="005562C7">
            <w:pPr>
              <w:jc w:val="center"/>
              <w:rPr>
                <w:rFonts w:asciiTheme="minorEastAsia" w:hAnsiTheme="minorEastAsia"/>
              </w:rPr>
            </w:pPr>
            <w:r w:rsidRPr="00365E3C">
              <w:rPr>
                <w:rFonts w:asciiTheme="minorEastAsia" w:hAnsiTheme="minorEastAsia" w:hint="eastAsia"/>
              </w:rPr>
              <w:t>店舗担当者氏名</w:t>
            </w:r>
          </w:p>
        </w:tc>
        <w:tc>
          <w:tcPr>
            <w:tcW w:w="7230" w:type="dxa"/>
            <w:gridSpan w:val="10"/>
            <w:tcBorders>
              <w:top w:val="dashed" w:sz="4" w:space="0" w:color="auto"/>
            </w:tcBorders>
            <w:vAlign w:val="center"/>
          </w:tcPr>
          <w:p w14:paraId="571A4CAF" w14:textId="77777777" w:rsidR="00287BD8" w:rsidRPr="00365E3C" w:rsidRDefault="00287BD8" w:rsidP="005562C7">
            <w:pPr>
              <w:rPr>
                <w:rFonts w:asciiTheme="minorEastAsia" w:hAnsiTheme="minorEastAsia"/>
              </w:rPr>
            </w:pPr>
          </w:p>
        </w:tc>
      </w:tr>
      <w:tr w:rsidR="00365E3C" w:rsidRPr="00365E3C" w14:paraId="18422EF8" w14:textId="77777777" w:rsidTr="00B217F1">
        <w:trPr>
          <w:trHeight w:hRule="exact" w:val="1256"/>
        </w:trPr>
        <w:tc>
          <w:tcPr>
            <w:tcW w:w="2064" w:type="dxa"/>
            <w:vAlign w:val="center"/>
          </w:tcPr>
          <w:p w14:paraId="48CAF132" w14:textId="77777777" w:rsidR="00287BD8" w:rsidRPr="00365E3C" w:rsidRDefault="00287BD8" w:rsidP="005562C7">
            <w:pPr>
              <w:jc w:val="center"/>
              <w:rPr>
                <w:rFonts w:asciiTheme="minorEastAsia" w:hAnsiTheme="minorEastAsia"/>
              </w:rPr>
            </w:pPr>
            <w:r w:rsidRPr="00365E3C">
              <w:rPr>
                <w:rFonts w:asciiTheme="minorEastAsia" w:hAnsiTheme="minorEastAsia" w:hint="eastAsia"/>
              </w:rPr>
              <w:t>店舗担当者連絡先</w:t>
            </w:r>
          </w:p>
        </w:tc>
        <w:tc>
          <w:tcPr>
            <w:tcW w:w="7230" w:type="dxa"/>
            <w:gridSpan w:val="10"/>
            <w:vAlign w:val="center"/>
          </w:tcPr>
          <w:p w14:paraId="2C93DA84" w14:textId="77777777" w:rsidR="00287BD8" w:rsidRPr="00365E3C" w:rsidRDefault="005562C7" w:rsidP="005562C7">
            <w:pPr>
              <w:rPr>
                <w:rFonts w:asciiTheme="minorEastAsia" w:hAnsiTheme="minorEastAsia"/>
              </w:rPr>
            </w:pPr>
            <w:r w:rsidRPr="00365E3C">
              <w:rPr>
                <w:rFonts w:asciiTheme="minorEastAsia" w:hAnsiTheme="minorEastAsia" w:hint="eastAsia"/>
              </w:rPr>
              <w:t>電　話：</w:t>
            </w:r>
          </w:p>
          <w:p w14:paraId="3F6386F0" w14:textId="77777777" w:rsidR="005562C7" w:rsidRPr="00365E3C" w:rsidRDefault="005562C7" w:rsidP="005562C7">
            <w:pPr>
              <w:rPr>
                <w:rFonts w:asciiTheme="minorEastAsia" w:hAnsiTheme="minorEastAsia"/>
              </w:rPr>
            </w:pPr>
            <w:r w:rsidRPr="00365E3C">
              <w:rPr>
                <w:rFonts w:asciiTheme="minorEastAsia" w:hAnsiTheme="minorEastAsia" w:hint="eastAsia"/>
              </w:rPr>
              <w:t>ＦＡＸ：</w:t>
            </w:r>
          </w:p>
          <w:p w14:paraId="3F32BB24" w14:textId="5E3AE35C" w:rsidR="00B217F1" w:rsidRPr="00365E3C" w:rsidRDefault="00B217F1" w:rsidP="005562C7">
            <w:pPr>
              <w:rPr>
                <w:rFonts w:asciiTheme="minorEastAsia" w:hAnsiTheme="minorEastAsia"/>
              </w:rPr>
            </w:pPr>
            <w:r w:rsidRPr="00365E3C">
              <w:rPr>
                <w:rFonts w:asciiTheme="minorEastAsia" w:hAnsiTheme="minorEastAsia" w:hint="eastAsia"/>
              </w:rPr>
              <w:t>E-mail:</w:t>
            </w:r>
          </w:p>
        </w:tc>
      </w:tr>
      <w:tr w:rsidR="00365E3C" w:rsidRPr="00365E3C" w14:paraId="1A2BAD06" w14:textId="77777777" w:rsidTr="00CB2604">
        <w:trPr>
          <w:trHeight w:hRule="exact" w:val="1354"/>
        </w:trPr>
        <w:tc>
          <w:tcPr>
            <w:tcW w:w="2064" w:type="dxa"/>
            <w:vAlign w:val="center"/>
          </w:tcPr>
          <w:p w14:paraId="2DF4FFF7" w14:textId="1B7C23A7" w:rsidR="002238FB" w:rsidRPr="00365E3C" w:rsidRDefault="00CB606D" w:rsidP="005562C7">
            <w:pPr>
              <w:jc w:val="center"/>
              <w:rPr>
                <w:rFonts w:asciiTheme="minorEastAsia" w:hAnsiTheme="minorEastAsia"/>
              </w:rPr>
            </w:pPr>
            <w:r w:rsidRPr="00365E3C">
              <w:rPr>
                <w:rFonts w:asciiTheme="minorEastAsia" w:hAnsiTheme="minorEastAsia" w:hint="eastAsia"/>
              </w:rPr>
              <w:t>取扱商品</w:t>
            </w:r>
            <w:r w:rsidR="00552AD8" w:rsidRPr="00365E3C">
              <w:rPr>
                <w:rFonts w:asciiTheme="minorEastAsia" w:hAnsiTheme="minorEastAsia" w:hint="eastAsia"/>
              </w:rPr>
              <w:t>・サービス</w:t>
            </w:r>
          </w:p>
        </w:tc>
        <w:tc>
          <w:tcPr>
            <w:tcW w:w="7230" w:type="dxa"/>
            <w:gridSpan w:val="10"/>
            <w:vAlign w:val="center"/>
          </w:tcPr>
          <w:p w14:paraId="02792B1D" w14:textId="726B4298" w:rsidR="00691383" w:rsidRPr="00365E3C" w:rsidRDefault="00691383" w:rsidP="005562C7">
            <w:pPr>
              <w:rPr>
                <w:rFonts w:asciiTheme="minorEastAsia" w:hAnsiTheme="minorEastAsia"/>
                <w:sz w:val="28"/>
                <w:szCs w:val="32"/>
              </w:rPr>
            </w:pPr>
            <w:r w:rsidRPr="00365E3C">
              <w:rPr>
                <w:rFonts w:asciiTheme="minorEastAsia" w:hAnsiTheme="minorEastAsia" w:hint="eastAsia"/>
                <w:sz w:val="28"/>
                <w:szCs w:val="32"/>
              </w:rPr>
              <w:t xml:space="preserve">〔　　　　</w:t>
            </w:r>
            <w:r w:rsidR="0001361E" w:rsidRPr="00365E3C">
              <w:rPr>
                <w:rFonts w:asciiTheme="minorEastAsia" w:hAnsiTheme="minorEastAsia" w:hint="eastAsia"/>
                <w:sz w:val="28"/>
                <w:szCs w:val="32"/>
              </w:rPr>
              <w:t xml:space="preserve">              </w:t>
            </w:r>
            <w:r w:rsidRPr="00365E3C">
              <w:rPr>
                <w:rFonts w:asciiTheme="minorEastAsia" w:hAnsiTheme="minorEastAsia" w:hint="eastAsia"/>
                <w:sz w:val="28"/>
                <w:szCs w:val="32"/>
              </w:rPr>
              <w:t xml:space="preserve">　　　　　　　　　〕</w:t>
            </w:r>
          </w:p>
          <w:p w14:paraId="2B0C83DE" w14:textId="7F333967" w:rsidR="0001361E" w:rsidRPr="00365E3C" w:rsidRDefault="00CB606D" w:rsidP="005562C7">
            <w:pPr>
              <w:rPr>
                <w:rFonts w:asciiTheme="minorEastAsia" w:hAnsiTheme="minorEastAsia"/>
              </w:rPr>
            </w:pPr>
            <w:r w:rsidRPr="00365E3C">
              <w:rPr>
                <w:rFonts w:asciiTheme="minorEastAsia" w:hAnsiTheme="minorEastAsia" w:hint="eastAsia"/>
              </w:rPr>
              <w:t>記入例）和食、洋食、中華、焼肉、ラーメン、居酒屋、衣料品、青果、理容店、タクシー、ドラッグストア、コンビニエンスストア</w:t>
            </w:r>
          </w:p>
        </w:tc>
      </w:tr>
      <w:tr w:rsidR="00365E3C" w:rsidRPr="00365E3C" w14:paraId="485BC470" w14:textId="77777777" w:rsidTr="00DB0EE6">
        <w:trPr>
          <w:trHeight w:hRule="exact" w:val="1725"/>
        </w:trPr>
        <w:tc>
          <w:tcPr>
            <w:tcW w:w="2064" w:type="dxa"/>
            <w:vAlign w:val="center"/>
          </w:tcPr>
          <w:p w14:paraId="1C2DBDBE" w14:textId="77777777" w:rsidR="00CB606D" w:rsidRPr="00365E3C" w:rsidRDefault="00CB606D" w:rsidP="00CB606D">
            <w:pPr>
              <w:jc w:val="center"/>
              <w:rPr>
                <w:rFonts w:asciiTheme="minorEastAsia" w:hAnsiTheme="minorEastAsia"/>
              </w:rPr>
            </w:pPr>
            <w:r w:rsidRPr="00365E3C">
              <w:rPr>
                <w:rFonts w:asciiTheme="minorEastAsia" w:hAnsiTheme="minorEastAsia" w:hint="eastAsia"/>
              </w:rPr>
              <w:t>詳細情報</w:t>
            </w:r>
          </w:p>
          <w:p w14:paraId="15EC3046" w14:textId="57E65B49" w:rsidR="00CB606D" w:rsidRPr="00365E3C" w:rsidRDefault="00CB606D" w:rsidP="00CB606D">
            <w:pPr>
              <w:jc w:val="center"/>
              <w:rPr>
                <w:rFonts w:asciiTheme="minorEastAsia" w:hAnsiTheme="minorEastAsia"/>
              </w:rPr>
            </w:pPr>
            <w:r w:rsidRPr="00365E3C">
              <w:rPr>
                <w:rFonts w:asciiTheme="minorEastAsia" w:hAnsiTheme="minorEastAsia" w:hint="eastAsia"/>
              </w:rPr>
              <w:t>いずれかに〇印</w:t>
            </w:r>
          </w:p>
        </w:tc>
        <w:tc>
          <w:tcPr>
            <w:tcW w:w="7230" w:type="dxa"/>
            <w:gridSpan w:val="10"/>
            <w:vAlign w:val="center"/>
          </w:tcPr>
          <w:p w14:paraId="47592FE1" w14:textId="0C8EA9C0" w:rsidR="00552AD8" w:rsidRPr="00365E3C" w:rsidRDefault="00CB606D" w:rsidP="00CB606D">
            <w:pPr>
              <w:rPr>
                <w:rFonts w:asciiTheme="minorEastAsia" w:hAnsiTheme="minorEastAsia"/>
              </w:rPr>
            </w:pPr>
            <w:r w:rsidRPr="00365E3C">
              <w:rPr>
                <w:rFonts w:asciiTheme="minorEastAsia" w:hAnsiTheme="minorEastAsia" w:hint="eastAsia"/>
              </w:rPr>
              <w:t xml:space="preserve">店舗区分　A　飲食店　</w:t>
            </w:r>
            <w:r w:rsidR="00552AD8" w:rsidRPr="00365E3C">
              <w:rPr>
                <w:rFonts w:asciiTheme="minorEastAsia" w:hAnsiTheme="minorEastAsia" w:hint="eastAsia"/>
              </w:rPr>
              <w:t xml:space="preserve">　　　　　　　</w:t>
            </w:r>
            <w:r w:rsidRPr="00365E3C">
              <w:rPr>
                <w:rFonts w:asciiTheme="minorEastAsia" w:hAnsiTheme="minorEastAsia" w:hint="eastAsia"/>
              </w:rPr>
              <w:t xml:space="preserve">B　小売店　</w:t>
            </w:r>
          </w:p>
          <w:p w14:paraId="27E19DAE" w14:textId="63033423" w:rsidR="00CB606D" w:rsidRPr="00365E3C" w:rsidRDefault="00CB606D" w:rsidP="00552AD8">
            <w:pPr>
              <w:ind w:firstLineChars="500" w:firstLine="1018"/>
              <w:rPr>
                <w:rFonts w:asciiTheme="minorEastAsia" w:hAnsiTheme="minorEastAsia"/>
              </w:rPr>
            </w:pPr>
            <w:r w:rsidRPr="00365E3C">
              <w:rPr>
                <w:rFonts w:asciiTheme="minorEastAsia" w:hAnsiTheme="minorEastAsia" w:hint="eastAsia"/>
              </w:rPr>
              <w:t>C　各種サービス事業者等　D　その他</w:t>
            </w:r>
            <w:r w:rsidR="00552AD8" w:rsidRPr="00365E3C">
              <w:rPr>
                <w:rFonts w:asciiTheme="minorEastAsia" w:hAnsiTheme="minorEastAsia" w:hint="eastAsia"/>
              </w:rPr>
              <w:t>（　　　　　　　　）</w:t>
            </w:r>
          </w:p>
          <w:p w14:paraId="156AD96E" w14:textId="77777777" w:rsidR="00CB606D" w:rsidRPr="00365E3C" w:rsidRDefault="00CB606D" w:rsidP="00CB606D">
            <w:pPr>
              <w:rPr>
                <w:rFonts w:asciiTheme="minorEastAsia" w:hAnsiTheme="minorEastAsia"/>
              </w:rPr>
            </w:pPr>
            <w:r w:rsidRPr="00365E3C">
              <w:rPr>
                <w:rFonts w:asciiTheme="minorEastAsia" w:hAnsiTheme="minorEastAsia" w:hint="eastAsia"/>
              </w:rPr>
              <w:t>店舗面積　A　店舗面積が1,000㎡未満の小売店舗</w:t>
            </w:r>
          </w:p>
          <w:p w14:paraId="21049884" w14:textId="3F2413CC" w:rsidR="00CB606D" w:rsidRPr="00365E3C" w:rsidRDefault="00CB606D" w:rsidP="00CB606D">
            <w:pPr>
              <w:rPr>
                <w:rFonts w:asciiTheme="minorEastAsia" w:hAnsiTheme="minorEastAsia"/>
              </w:rPr>
            </w:pPr>
            <w:r w:rsidRPr="00365E3C">
              <w:rPr>
                <w:rFonts w:asciiTheme="minorEastAsia" w:hAnsiTheme="minorEastAsia" w:hint="eastAsia"/>
              </w:rPr>
              <w:t xml:space="preserve">　　　　　B　店舗面積が1,000㎡を超える大型店舗</w:t>
            </w:r>
          </w:p>
        </w:tc>
      </w:tr>
      <w:tr w:rsidR="00365E3C" w:rsidRPr="00365E3C" w14:paraId="11C6D85B" w14:textId="1BCEE864" w:rsidTr="00DB0EE6">
        <w:trPr>
          <w:trHeight w:hRule="exact" w:val="842"/>
        </w:trPr>
        <w:tc>
          <w:tcPr>
            <w:tcW w:w="2064" w:type="dxa"/>
            <w:vMerge w:val="restart"/>
            <w:vAlign w:val="center"/>
          </w:tcPr>
          <w:p w14:paraId="11D263B5" w14:textId="3444CEFB" w:rsidR="00DB0EE6" w:rsidRPr="00365E3C" w:rsidRDefault="00DB0EE6" w:rsidP="00CB606D">
            <w:pPr>
              <w:jc w:val="center"/>
              <w:rPr>
                <w:rFonts w:asciiTheme="minorEastAsia" w:hAnsiTheme="minorEastAsia"/>
              </w:rPr>
            </w:pPr>
            <w:r w:rsidRPr="00365E3C">
              <w:rPr>
                <w:rFonts w:asciiTheme="minorEastAsia" w:hAnsiTheme="minorEastAsia" w:hint="eastAsia"/>
              </w:rPr>
              <w:t>換金時の振込口座</w:t>
            </w:r>
          </w:p>
        </w:tc>
        <w:tc>
          <w:tcPr>
            <w:tcW w:w="1665" w:type="dxa"/>
            <w:vAlign w:val="center"/>
          </w:tcPr>
          <w:p w14:paraId="5812F773" w14:textId="77777777" w:rsidR="00DB0EE6" w:rsidRPr="00365E3C" w:rsidRDefault="00DB0EE6" w:rsidP="00CB606D">
            <w:pPr>
              <w:rPr>
                <w:rFonts w:asciiTheme="minorEastAsia" w:hAnsiTheme="minorEastAsia"/>
              </w:rPr>
            </w:pPr>
            <w:r w:rsidRPr="00365E3C">
              <w:rPr>
                <w:rFonts w:asciiTheme="minorEastAsia" w:hAnsiTheme="minorEastAsia" w:hint="eastAsia"/>
              </w:rPr>
              <w:t>金融機関名/</w:t>
            </w:r>
          </w:p>
          <w:p w14:paraId="4F47D518" w14:textId="39EBFDA3" w:rsidR="00DB0EE6" w:rsidRPr="00365E3C" w:rsidRDefault="00DB0EE6" w:rsidP="00CB606D">
            <w:pPr>
              <w:rPr>
                <w:rFonts w:asciiTheme="minorEastAsia" w:hAnsiTheme="minorEastAsia"/>
              </w:rPr>
            </w:pPr>
            <w:r w:rsidRPr="00365E3C">
              <w:rPr>
                <w:rFonts w:asciiTheme="minorEastAsia" w:hAnsiTheme="minorEastAsia" w:hint="eastAsia"/>
              </w:rPr>
              <w:t>支店名</w:t>
            </w:r>
          </w:p>
        </w:tc>
        <w:tc>
          <w:tcPr>
            <w:tcW w:w="2700" w:type="dxa"/>
            <w:gridSpan w:val="4"/>
            <w:vAlign w:val="center"/>
          </w:tcPr>
          <w:p w14:paraId="47DD23BF" w14:textId="77777777" w:rsidR="00DB0EE6" w:rsidRPr="00365E3C" w:rsidRDefault="00DB0EE6" w:rsidP="00CB606D">
            <w:pPr>
              <w:rPr>
                <w:rFonts w:asciiTheme="minorEastAsia" w:hAnsiTheme="minorEastAsia"/>
              </w:rPr>
            </w:pPr>
          </w:p>
        </w:tc>
        <w:tc>
          <w:tcPr>
            <w:tcW w:w="2865" w:type="dxa"/>
            <w:gridSpan w:val="5"/>
            <w:vAlign w:val="center"/>
          </w:tcPr>
          <w:p w14:paraId="7CA57292" w14:textId="77777777" w:rsidR="00DB0EE6" w:rsidRPr="00365E3C" w:rsidRDefault="00DB0EE6" w:rsidP="00DB0EE6">
            <w:pPr>
              <w:ind w:firstLineChars="1000" w:firstLine="2036"/>
              <w:rPr>
                <w:rFonts w:asciiTheme="minorEastAsia" w:hAnsiTheme="minorEastAsia"/>
              </w:rPr>
            </w:pPr>
            <w:r w:rsidRPr="00365E3C">
              <w:rPr>
                <w:rFonts w:asciiTheme="minorEastAsia" w:hAnsiTheme="minorEastAsia" w:hint="eastAsia"/>
              </w:rPr>
              <w:t>支店</w:t>
            </w:r>
          </w:p>
          <w:p w14:paraId="6BB5F34E" w14:textId="3B61991C" w:rsidR="00DB0EE6" w:rsidRPr="00365E3C" w:rsidRDefault="00DB0EE6" w:rsidP="00DB0EE6">
            <w:pPr>
              <w:ind w:firstLineChars="1000" w:firstLine="2036"/>
              <w:rPr>
                <w:rFonts w:asciiTheme="minorEastAsia" w:hAnsiTheme="minorEastAsia"/>
              </w:rPr>
            </w:pPr>
            <w:r w:rsidRPr="00365E3C">
              <w:rPr>
                <w:rFonts w:asciiTheme="minorEastAsia" w:hAnsiTheme="minorEastAsia" w:hint="eastAsia"/>
              </w:rPr>
              <w:t>支所</w:t>
            </w:r>
          </w:p>
        </w:tc>
      </w:tr>
      <w:tr w:rsidR="00365E3C" w:rsidRPr="00365E3C" w14:paraId="2FC86DE8" w14:textId="1D1F1404" w:rsidTr="00DB0EE6">
        <w:trPr>
          <w:trHeight w:hRule="exact" w:val="845"/>
        </w:trPr>
        <w:tc>
          <w:tcPr>
            <w:tcW w:w="2064" w:type="dxa"/>
            <w:vMerge/>
            <w:vAlign w:val="center"/>
          </w:tcPr>
          <w:p w14:paraId="450915BE" w14:textId="77777777" w:rsidR="00DB0EE6" w:rsidRPr="00365E3C" w:rsidRDefault="00DB0EE6" w:rsidP="00CB606D">
            <w:pPr>
              <w:jc w:val="center"/>
              <w:rPr>
                <w:rFonts w:asciiTheme="minorEastAsia" w:hAnsiTheme="minorEastAsia"/>
              </w:rPr>
            </w:pPr>
          </w:p>
        </w:tc>
        <w:tc>
          <w:tcPr>
            <w:tcW w:w="1665" w:type="dxa"/>
            <w:vAlign w:val="center"/>
          </w:tcPr>
          <w:p w14:paraId="039FE5C8" w14:textId="77777777" w:rsidR="00DB0EE6" w:rsidRPr="00365E3C" w:rsidRDefault="00DB0EE6" w:rsidP="00CB606D">
            <w:pPr>
              <w:rPr>
                <w:rFonts w:asciiTheme="minorEastAsia" w:hAnsiTheme="minorEastAsia"/>
              </w:rPr>
            </w:pPr>
            <w:r w:rsidRPr="00365E3C">
              <w:rPr>
                <w:rFonts w:asciiTheme="minorEastAsia" w:hAnsiTheme="minorEastAsia" w:hint="eastAsia"/>
              </w:rPr>
              <w:t>口座種別/</w:t>
            </w:r>
          </w:p>
          <w:p w14:paraId="0893F91C" w14:textId="33B36113" w:rsidR="00DB0EE6" w:rsidRPr="00365E3C" w:rsidRDefault="00DB0EE6" w:rsidP="00CB606D">
            <w:pPr>
              <w:rPr>
                <w:rFonts w:asciiTheme="minorEastAsia" w:hAnsiTheme="minorEastAsia"/>
              </w:rPr>
            </w:pPr>
            <w:r w:rsidRPr="00365E3C">
              <w:rPr>
                <w:rFonts w:asciiTheme="minorEastAsia" w:hAnsiTheme="minorEastAsia" w:hint="eastAsia"/>
              </w:rPr>
              <w:t>口座番号</w:t>
            </w:r>
          </w:p>
        </w:tc>
        <w:tc>
          <w:tcPr>
            <w:tcW w:w="750" w:type="dxa"/>
            <w:vAlign w:val="center"/>
          </w:tcPr>
          <w:p w14:paraId="35915560" w14:textId="0596FA1F" w:rsidR="00DB0EE6" w:rsidRPr="00365E3C" w:rsidRDefault="00DB0EE6" w:rsidP="00CB606D">
            <w:pPr>
              <w:rPr>
                <w:rFonts w:asciiTheme="minorEastAsia" w:hAnsiTheme="minorEastAsia"/>
              </w:rPr>
            </w:pPr>
            <w:r w:rsidRPr="00365E3C">
              <w:rPr>
                <w:rFonts w:asciiTheme="minorEastAsia" w:hAnsiTheme="minorEastAsia" w:hint="eastAsia"/>
              </w:rPr>
              <w:t>普通</w:t>
            </w:r>
          </w:p>
        </w:tc>
        <w:tc>
          <w:tcPr>
            <w:tcW w:w="645" w:type="dxa"/>
            <w:vAlign w:val="center"/>
          </w:tcPr>
          <w:p w14:paraId="48B955B5" w14:textId="10DF4473" w:rsidR="00DB0EE6" w:rsidRPr="00365E3C" w:rsidRDefault="00DB0EE6" w:rsidP="00CB606D">
            <w:pPr>
              <w:rPr>
                <w:rFonts w:asciiTheme="minorEastAsia" w:hAnsiTheme="minorEastAsia"/>
              </w:rPr>
            </w:pPr>
            <w:r w:rsidRPr="00365E3C">
              <w:rPr>
                <w:rFonts w:asciiTheme="minorEastAsia" w:hAnsiTheme="minorEastAsia" w:hint="eastAsia"/>
              </w:rPr>
              <w:t>口座番号</w:t>
            </w:r>
          </w:p>
        </w:tc>
        <w:tc>
          <w:tcPr>
            <w:tcW w:w="600" w:type="dxa"/>
            <w:vAlign w:val="center"/>
          </w:tcPr>
          <w:p w14:paraId="721AC16B" w14:textId="77777777" w:rsidR="00DB0EE6" w:rsidRPr="00365E3C" w:rsidRDefault="00DB0EE6" w:rsidP="00CB606D">
            <w:pPr>
              <w:rPr>
                <w:rFonts w:asciiTheme="minorEastAsia" w:hAnsiTheme="minorEastAsia"/>
              </w:rPr>
            </w:pPr>
          </w:p>
        </w:tc>
        <w:tc>
          <w:tcPr>
            <w:tcW w:w="705" w:type="dxa"/>
            <w:vAlign w:val="center"/>
          </w:tcPr>
          <w:p w14:paraId="1A5D8FE9" w14:textId="77777777" w:rsidR="00DB0EE6" w:rsidRPr="00365E3C" w:rsidRDefault="00DB0EE6" w:rsidP="00CB606D">
            <w:pPr>
              <w:rPr>
                <w:rFonts w:asciiTheme="minorEastAsia" w:hAnsiTheme="minorEastAsia"/>
              </w:rPr>
            </w:pPr>
          </w:p>
        </w:tc>
        <w:tc>
          <w:tcPr>
            <w:tcW w:w="525" w:type="dxa"/>
            <w:vAlign w:val="center"/>
          </w:tcPr>
          <w:p w14:paraId="3BD042E3" w14:textId="77777777" w:rsidR="00DB0EE6" w:rsidRPr="00365E3C" w:rsidRDefault="00DB0EE6" w:rsidP="00CB606D">
            <w:pPr>
              <w:rPr>
                <w:rFonts w:asciiTheme="minorEastAsia" w:hAnsiTheme="minorEastAsia"/>
              </w:rPr>
            </w:pPr>
          </w:p>
        </w:tc>
        <w:tc>
          <w:tcPr>
            <w:tcW w:w="570" w:type="dxa"/>
            <w:vAlign w:val="center"/>
          </w:tcPr>
          <w:p w14:paraId="57CC8614" w14:textId="77777777" w:rsidR="00DB0EE6" w:rsidRPr="00365E3C" w:rsidRDefault="00DB0EE6" w:rsidP="00CB606D">
            <w:pPr>
              <w:rPr>
                <w:rFonts w:asciiTheme="minorEastAsia" w:hAnsiTheme="minorEastAsia"/>
              </w:rPr>
            </w:pPr>
          </w:p>
        </w:tc>
        <w:tc>
          <w:tcPr>
            <w:tcW w:w="600" w:type="dxa"/>
            <w:vAlign w:val="center"/>
          </w:tcPr>
          <w:p w14:paraId="317D6171" w14:textId="77777777" w:rsidR="00DB0EE6" w:rsidRPr="00365E3C" w:rsidRDefault="00DB0EE6" w:rsidP="00CB606D">
            <w:pPr>
              <w:rPr>
                <w:rFonts w:asciiTheme="minorEastAsia" w:hAnsiTheme="minorEastAsia"/>
              </w:rPr>
            </w:pPr>
          </w:p>
        </w:tc>
        <w:tc>
          <w:tcPr>
            <w:tcW w:w="570" w:type="dxa"/>
            <w:vAlign w:val="center"/>
          </w:tcPr>
          <w:p w14:paraId="77D77426" w14:textId="77777777" w:rsidR="00DB0EE6" w:rsidRPr="00365E3C" w:rsidRDefault="00DB0EE6" w:rsidP="00CB606D">
            <w:pPr>
              <w:rPr>
                <w:rFonts w:asciiTheme="minorEastAsia" w:hAnsiTheme="minorEastAsia"/>
              </w:rPr>
            </w:pPr>
          </w:p>
        </w:tc>
        <w:tc>
          <w:tcPr>
            <w:tcW w:w="600" w:type="dxa"/>
            <w:vAlign w:val="center"/>
          </w:tcPr>
          <w:p w14:paraId="4C4F9C3E" w14:textId="77777777" w:rsidR="00DB0EE6" w:rsidRPr="00365E3C" w:rsidRDefault="00DB0EE6" w:rsidP="00CB606D">
            <w:pPr>
              <w:rPr>
                <w:rFonts w:asciiTheme="minorEastAsia" w:hAnsiTheme="minorEastAsia"/>
              </w:rPr>
            </w:pPr>
          </w:p>
        </w:tc>
      </w:tr>
      <w:tr w:rsidR="00365E3C" w:rsidRPr="00365E3C" w14:paraId="042C5498" w14:textId="406504AD" w:rsidTr="0024666A">
        <w:trPr>
          <w:trHeight w:hRule="exact" w:val="840"/>
        </w:trPr>
        <w:tc>
          <w:tcPr>
            <w:tcW w:w="2064" w:type="dxa"/>
            <w:vMerge/>
            <w:vAlign w:val="center"/>
          </w:tcPr>
          <w:p w14:paraId="265AC1E2" w14:textId="77777777" w:rsidR="00DB0EE6" w:rsidRPr="00365E3C" w:rsidRDefault="00DB0EE6" w:rsidP="00CB606D">
            <w:pPr>
              <w:jc w:val="center"/>
              <w:rPr>
                <w:rFonts w:asciiTheme="minorEastAsia" w:hAnsiTheme="minorEastAsia"/>
              </w:rPr>
            </w:pPr>
          </w:p>
        </w:tc>
        <w:tc>
          <w:tcPr>
            <w:tcW w:w="1665" w:type="dxa"/>
            <w:vAlign w:val="center"/>
          </w:tcPr>
          <w:p w14:paraId="7AE5AF8B" w14:textId="77777777" w:rsidR="00DB0EE6" w:rsidRPr="00365E3C" w:rsidRDefault="00DB0EE6" w:rsidP="00CB606D">
            <w:pPr>
              <w:rPr>
                <w:rFonts w:asciiTheme="minorEastAsia" w:hAnsiTheme="minorEastAsia"/>
              </w:rPr>
            </w:pPr>
            <w:r w:rsidRPr="00365E3C">
              <w:rPr>
                <w:rFonts w:asciiTheme="minorEastAsia" w:hAnsiTheme="minorEastAsia" w:hint="eastAsia"/>
              </w:rPr>
              <w:t>口座名義人</w:t>
            </w:r>
          </w:p>
          <w:p w14:paraId="02CCC19D" w14:textId="5D4B28A9" w:rsidR="00DB0EE6" w:rsidRPr="00365E3C" w:rsidRDefault="00DB0EE6" w:rsidP="00CB606D">
            <w:pPr>
              <w:rPr>
                <w:rFonts w:asciiTheme="minorEastAsia" w:hAnsiTheme="minorEastAsia"/>
              </w:rPr>
            </w:pPr>
            <w:r w:rsidRPr="00365E3C">
              <w:rPr>
                <w:rFonts w:asciiTheme="minorEastAsia" w:hAnsiTheme="minorEastAsia" w:hint="eastAsia"/>
              </w:rPr>
              <w:t>(カタカナ)</w:t>
            </w:r>
          </w:p>
        </w:tc>
        <w:tc>
          <w:tcPr>
            <w:tcW w:w="5565" w:type="dxa"/>
            <w:gridSpan w:val="9"/>
            <w:vAlign w:val="center"/>
          </w:tcPr>
          <w:p w14:paraId="7E712661" w14:textId="77777777" w:rsidR="00DB0EE6" w:rsidRPr="00365E3C" w:rsidRDefault="00DB0EE6" w:rsidP="00CB606D">
            <w:pPr>
              <w:rPr>
                <w:rFonts w:asciiTheme="minorEastAsia" w:hAnsiTheme="minorEastAsia"/>
              </w:rPr>
            </w:pPr>
          </w:p>
        </w:tc>
      </w:tr>
    </w:tbl>
    <w:p w14:paraId="612CA990" w14:textId="1A3939AC" w:rsidR="004D4FA0" w:rsidRPr="00365E3C" w:rsidRDefault="003B3691" w:rsidP="003B3691">
      <w:pPr>
        <w:jc w:val="righ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※次ページの誓約書に必ず署名又は記名</w:t>
      </w:r>
      <w:r w:rsidR="00B217F1" w:rsidRPr="00365E3C">
        <w:rPr>
          <w:rFonts w:asciiTheme="minorEastAsia" w:hAnsiTheme="minorEastAsia" w:cs="ＭＳ ゴシック" w:hint="eastAsia"/>
          <w:kern w:val="0"/>
          <w:sz w:val="24"/>
          <w:szCs w:val="24"/>
        </w:rPr>
        <w:t>のうえ提出</w:t>
      </w:r>
      <w:r w:rsidRPr="00365E3C">
        <w:rPr>
          <w:rFonts w:asciiTheme="minorEastAsia" w:hAnsiTheme="minorEastAsia" w:cs="ＭＳ ゴシック" w:hint="eastAsia"/>
          <w:kern w:val="0"/>
          <w:sz w:val="24"/>
          <w:szCs w:val="24"/>
        </w:rPr>
        <w:t>すること</w:t>
      </w:r>
    </w:p>
    <w:tbl>
      <w:tblPr>
        <w:tblStyle w:val="a5"/>
        <w:tblW w:w="9356" w:type="dxa"/>
        <w:tblInd w:w="250" w:type="dxa"/>
        <w:tblLook w:val="04A0" w:firstRow="1" w:lastRow="0" w:firstColumn="1" w:lastColumn="0" w:noHBand="0" w:noVBand="1"/>
      </w:tblPr>
      <w:tblGrid>
        <w:gridCol w:w="9356"/>
      </w:tblGrid>
      <w:tr w:rsidR="00552AD8" w:rsidRPr="00365E3C" w14:paraId="30B9FA5D" w14:textId="77777777" w:rsidTr="009B387C">
        <w:trPr>
          <w:trHeight w:val="3534"/>
        </w:trPr>
        <w:tc>
          <w:tcPr>
            <w:tcW w:w="9356" w:type="dxa"/>
          </w:tcPr>
          <w:p w14:paraId="5695A963" w14:textId="6AED9135" w:rsidR="00360E5A" w:rsidRPr="00365E3C" w:rsidRDefault="00552AD8" w:rsidP="00360E5A">
            <w:pPr>
              <w:jc w:val="center"/>
              <w:rPr>
                <w:rFonts w:asciiTheme="minorEastAsia" w:hAnsiTheme="minorEastAsia" w:cs="ＭＳ ゴシック"/>
                <w:b/>
                <w:bCs/>
                <w:kern w:val="0"/>
                <w:sz w:val="28"/>
                <w:szCs w:val="28"/>
              </w:rPr>
            </w:pPr>
            <w:r w:rsidRPr="00365E3C">
              <w:rPr>
                <w:rFonts w:asciiTheme="minorEastAsia" w:hAnsiTheme="minorEastAsia" w:cs="ＭＳ ゴシック" w:hint="eastAsia"/>
                <w:b/>
                <w:bCs/>
                <w:kern w:val="0"/>
                <w:sz w:val="28"/>
                <w:szCs w:val="28"/>
              </w:rPr>
              <w:lastRenderedPageBreak/>
              <w:t>誓約書</w:t>
            </w:r>
            <w:r w:rsidR="00360E5A" w:rsidRPr="00365E3C">
              <w:rPr>
                <w:rFonts w:asciiTheme="minorEastAsia" w:hAnsiTheme="minorEastAsia" w:cs="ＭＳ ゴシック" w:hint="eastAsia"/>
                <w:b/>
                <w:bCs/>
                <w:kern w:val="0"/>
                <w:sz w:val="28"/>
                <w:szCs w:val="28"/>
              </w:rPr>
              <w:t>兼同意書</w:t>
            </w:r>
          </w:p>
          <w:p w14:paraId="63623EBB" w14:textId="7F923242" w:rsidR="00552AD8" w:rsidRPr="00365E3C" w:rsidRDefault="00552AD8" w:rsidP="00552AD8">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・大網白里市物価高騰対策応援券取扱店舗</w:t>
            </w:r>
            <w:r w:rsidRPr="00365E3C">
              <w:rPr>
                <w:rFonts w:asciiTheme="minorEastAsia" w:hAnsiTheme="minorEastAsia" w:cs="ＭＳ ゴシック"/>
                <w:kern w:val="0"/>
                <w:sz w:val="24"/>
                <w:szCs w:val="24"/>
              </w:rPr>
              <w:t>募集</w:t>
            </w:r>
            <w:r w:rsidR="003B3691" w:rsidRPr="00365E3C">
              <w:rPr>
                <w:rFonts w:asciiTheme="minorEastAsia" w:hAnsiTheme="minorEastAsia" w:cs="ＭＳ ゴシック"/>
                <w:kern w:val="0"/>
                <w:sz w:val="24"/>
                <w:szCs w:val="24"/>
              </w:rPr>
              <w:t>要領</w:t>
            </w:r>
            <w:r w:rsidR="00360E5A" w:rsidRPr="00365E3C">
              <w:rPr>
                <w:rFonts w:asciiTheme="minorEastAsia" w:hAnsiTheme="minorEastAsia" w:cs="ＭＳ ゴシック" w:hint="eastAsia"/>
                <w:kern w:val="0"/>
                <w:sz w:val="24"/>
                <w:szCs w:val="24"/>
              </w:rPr>
              <w:t>の</w:t>
            </w:r>
            <w:r w:rsidRPr="00365E3C">
              <w:rPr>
                <w:rFonts w:asciiTheme="minorEastAsia" w:hAnsiTheme="minorEastAsia" w:cs="ＭＳ ゴシック" w:hint="eastAsia"/>
                <w:kern w:val="0"/>
                <w:sz w:val="24"/>
                <w:szCs w:val="24"/>
              </w:rPr>
              <w:t>記載事項を遵守</w:t>
            </w:r>
            <w:r w:rsidR="00360E5A" w:rsidRPr="00365E3C">
              <w:rPr>
                <w:rFonts w:asciiTheme="minorEastAsia" w:hAnsiTheme="minorEastAsia" w:cs="ＭＳ ゴシック" w:hint="eastAsia"/>
                <w:kern w:val="0"/>
                <w:sz w:val="24"/>
                <w:szCs w:val="24"/>
              </w:rPr>
              <w:t>します</w:t>
            </w:r>
            <w:r w:rsidRPr="00365E3C">
              <w:rPr>
                <w:rFonts w:asciiTheme="minorEastAsia" w:hAnsiTheme="minorEastAsia" w:cs="ＭＳ ゴシック" w:hint="eastAsia"/>
                <w:kern w:val="0"/>
                <w:sz w:val="24"/>
                <w:szCs w:val="24"/>
              </w:rPr>
              <w:t>。</w:t>
            </w:r>
          </w:p>
          <w:p w14:paraId="4B0D822C" w14:textId="01B45A16" w:rsidR="00552AD8" w:rsidRPr="00365E3C" w:rsidRDefault="00552AD8" w:rsidP="00552AD8">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・上記に記載した内容の一部について、市が「ホームページ」や「応援券利用ガイド」で公表すること</w:t>
            </w:r>
            <w:r w:rsidR="00360E5A" w:rsidRPr="00365E3C">
              <w:rPr>
                <w:rFonts w:asciiTheme="minorEastAsia" w:hAnsiTheme="minorEastAsia" w:cs="ＭＳ ゴシック" w:hint="eastAsia"/>
                <w:kern w:val="0"/>
                <w:sz w:val="24"/>
                <w:szCs w:val="24"/>
              </w:rPr>
              <w:t>に同意します</w:t>
            </w:r>
            <w:r w:rsidR="00691383" w:rsidRPr="00365E3C">
              <w:rPr>
                <w:rFonts w:asciiTheme="minorEastAsia" w:hAnsiTheme="minorEastAsia" w:cs="ＭＳ ゴシック" w:hint="eastAsia"/>
                <w:kern w:val="0"/>
                <w:sz w:val="24"/>
                <w:szCs w:val="24"/>
              </w:rPr>
              <w:t>。</w:t>
            </w:r>
          </w:p>
          <w:p w14:paraId="367567E6" w14:textId="2FFFF832" w:rsidR="00552AD8" w:rsidRPr="00365E3C" w:rsidRDefault="00552AD8" w:rsidP="00552AD8">
            <w:pPr>
              <w:ind w:firstLineChars="100" w:firstLine="234"/>
              <w:jc w:val="left"/>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上記事項</w:t>
            </w:r>
            <w:r w:rsidR="00360E5A" w:rsidRPr="00365E3C">
              <w:rPr>
                <w:rFonts w:asciiTheme="minorEastAsia" w:hAnsiTheme="minorEastAsia" w:cs="ＭＳ ゴシック" w:hint="eastAsia"/>
                <w:kern w:val="0"/>
                <w:sz w:val="24"/>
                <w:szCs w:val="24"/>
              </w:rPr>
              <w:t>を遵守・</w:t>
            </w:r>
            <w:r w:rsidRPr="00365E3C">
              <w:rPr>
                <w:rFonts w:asciiTheme="minorEastAsia" w:hAnsiTheme="minorEastAsia" w:cs="ＭＳ ゴシック" w:hint="eastAsia"/>
                <w:kern w:val="0"/>
                <w:sz w:val="24"/>
                <w:szCs w:val="24"/>
              </w:rPr>
              <w:t>同意し、その他市が定める規定等を遵守のうえ、申し込みます。</w:t>
            </w:r>
          </w:p>
          <w:p w14:paraId="4E09504A" w14:textId="77777777" w:rsidR="009B387C" w:rsidRPr="00365E3C" w:rsidRDefault="00552AD8" w:rsidP="00552AD8">
            <w:pPr>
              <w:rPr>
                <w:rFonts w:asciiTheme="minorEastAsia" w:hAnsiTheme="minorEastAsia" w:cs="ＭＳ ゴシック"/>
                <w:kern w:val="0"/>
                <w:sz w:val="24"/>
                <w:szCs w:val="24"/>
              </w:rPr>
            </w:pPr>
            <w:r w:rsidRPr="00365E3C">
              <w:rPr>
                <w:rFonts w:asciiTheme="minorEastAsia" w:hAnsiTheme="minorEastAsia" w:cs="ＭＳ ゴシック" w:hint="eastAsia"/>
                <w:kern w:val="0"/>
                <w:sz w:val="24"/>
                <w:szCs w:val="24"/>
              </w:rPr>
              <w:t xml:space="preserve">　　　　　　　　　　　</w:t>
            </w:r>
          </w:p>
          <w:p w14:paraId="424B7EE4" w14:textId="75658754" w:rsidR="00552AD8" w:rsidRPr="00365E3C" w:rsidRDefault="00552AD8" w:rsidP="00552AD8">
            <w:pPr>
              <w:rPr>
                <w:rFonts w:asciiTheme="minorEastAsia" w:hAnsiTheme="minorEastAsia" w:cs="ＭＳ ゴシック"/>
                <w:kern w:val="0"/>
                <w:sz w:val="24"/>
                <w:szCs w:val="24"/>
                <w:u w:val="single"/>
              </w:rPr>
            </w:pPr>
            <w:r w:rsidRPr="00365E3C">
              <w:rPr>
                <w:rFonts w:asciiTheme="minorEastAsia" w:hAnsiTheme="minorEastAsia" w:cs="ＭＳ ゴシック" w:hint="eastAsia"/>
                <w:kern w:val="0"/>
                <w:sz w:val="24"/>
                <w:szCs w:val="24"/>
              </w:rPr>
              <w:t xml:space="preserve">　</w:t>
            </w:r>
            <w:r w:rsidRPr="00365E3C">
              <w:rPr>
                <w:rFonts w:asciiTheme="minorEastAsia" w:hAnsiTheme="minorEastAsia" w:cs="ＭＳ ゴシック" w:hint="eastAsia"/>
                <w:kern w:val="0"/>
                <w:sz w:val="24"/>
                <w:szCs w:val="24"/>
                <w:u w:val="single"/>
              </w:rPr>
              <w:t>店舗・事業所の責任者氏名</w:t>
            </w:r>
            <w:r w:rsidR="009B387C" w:rsidRPr="00365E3C">
              <w:rPr>
                <w:rFonts w:asciiTheme="minorEastAsia" w:hAnsiTheme="minorEastAsia" w:cs="ＭＳ ゴシック" w:hint="eastAsia"/>
                <w:kern w:val="0"/>
                <w:sz w:val="24"/>
                <w:szCs w:val="24"/>
                <w:u w:val="single"/>
              </w:rPr>
              <w:t xml:space="preserve">　　　　　　　　　　　　　　　　　　　　　　　　</w:t>
            </w:r>
          </w:p>
          <w:p w14:paraId="2EB35469" w14:textId="59FCB06E" w:rsidR="009B387C" w:rsidRPr="00365E3C" w:rsidRDefault="009B387C" w:rsidP="00552AD8">
            <w:pPr>
              <w:rPr>
                <w:rFonts w:asciiTheme="minorEastAsia" w:hAnsiTheme="minorEastAsia" w:cs="ＭＳ ゴシック"/>
                <w:kern w:val="0"/>
                <w:sz w:val="24"/>
                <w:szCs w:val="24"/>
                <w:u w:val="single"/>
              </w:rPr>
            </w:pPr>
          </w:p>
        </w:tc>
      </w:tr>
    </w:tbl>
    <w:p w14:paraId="42AAB441" w14:textId="68257417" w:rsidR="00C459CB" w:rsidRPr="00365E3C" w:rsidRDefault="00C459CB" w:rsidP="00552AD8">
      <w:pPr>
        <w:jc w:val="left"/>
      </w:pPr>
    </w:p>
    <w:sectPr w:rsidR="00C459CB" w:rsidRPr="00365E3C" w:rsidSect="00552AD8">
      <w:pgSz w:w="11906" w:h="16838" w:code="9"/>
      <w:pgMar w:top="1134" w:right="1418" w:bottom="1134" w:left="1418" w:header="851" w:footer="992" w:gutter="0"/>
      <w:cols w:space="425"/>
      <w:docGrid w:type="linesAndChars" w:linePitch="400"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11B7" w14:textId="77777777" w:rsidR="009821FE" w:rsidRDefault="009821FE" w:rsidP="003C7CAE">
      <w:r>
        <w:separator/>
      </w:r>
    </w:p>
  </w:endnote>
  <w:endnote w:type="continuationSeparator" w:id="0">
    <w:p w14:paraId="7F70F938" w14:textId="77777777" w:rsidR="009821FE" w:rsidRDefault="009821FE" w:rsidP="003C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993B" w14:textId="77777777" w:rsidR="009821FE" w:rsidRDefault="009821FE" w:rsidP="003C7CAE">
      <w:r>
        <w:separator/>
      </w:r>
    </w:p>
  </w:footnote>
  <w:footnote w:type="continuationSeparator" w:id="0">
    <w:p w14:paraId="51C562EC" w14:textId="77777777" w:rsidR="009821FE" w:rsidRDefault="009821FE" w:rsidP="003C7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2"/>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7EA"/>
    <w:rsid w:val="0001361E"/>
    <w:rsid w:val="000618EF"/>
    <w:rsid w:val="0007182E"/>
    <w:rsid w:val="000A7862"/>
    <w:rsid w:val="000B5D7B"/>
    <w:rsid w:val="000C2A55"/>
    <w:rsid w:val="000C7A20"/>
    <w:rsid w:val="000E35F7"/>
    <w:rsid w:val="000E4ADA"/>
    <w:rsid w:val="0016679A"/>
    <w:rsid w:val="00187383"/>
    <w:rsid w:val="00190291"/>
    <w:rsid w:val="001D71A9"/>
    <w:rsid w:val="002158CA"/>
    <w:rsid w:val="002238FB"/>
    <w:rsid w:val="0026487A"/>
    <w:rsid w:val="00287BD8"/>
    <w:rsid w:val="00292C8B"/>
    <w:rsid w:val="00297018"/>
    <w:rsid w:val="00300040"/>
    <w:rsid w:val="00314670"/>
    <w:rsid w:val="00351C8D"/>
    <w:rsid w:val="00360E5A"/>
    <w:rsid w:val="003657AB"/>
    <w:rsid w:val="00365E3C"/>
    <w:rsid w:val="003B3691"/>
    <w:rsid w:val="003B3E68"/>
    <w:rsid w:val="003C1DB9"/>
    <w:rsid w:val="003C5F09"/>
    <w:rsid w:val="003C7CAE"/>
    <w:rsid w:val="003E6655"/>
    <w:rsid w:val="004152BA"/>
    <w:rsid w:val="00426C97"/>
    <w:rsid w:val="004517B8"/>
    <w:rsid w:val="00496587"/>
    <w:rsid w:val="00497E7A"/>
    <w:rsid w:val="004A7F04"/>
    <w:rsid w:val="004D4FA0"/>
    <w:rsid w:val="00552AD8"/>
    <w:rsid w:val="005562C7"/>
    <w:rsid w:val="005D5AB1"/>
    <w:rsid w:val="005F431E"/>
    <w:rsid w:val="0060408B"/>
    <w:rsid w:val="00604F45"/>
    <w:rsid w:val="006254D3"/>
    <w:rsid w:val="006517EA"/>
    <w:rsid w:val="00691383"/>
    <w:rsid w:val="00700E1A"/>
    <w:rsid w:val="0070199C"/>
    <w:rsid w:val="007346DC"/>
    <w:rsid w:val="00735F5E"/>
    <w:rsid w:val="0074570D"/>
    <w:rsid w:val="00757E20"/>
    <w:rsid w:val="00760B6A"/>
    <w:rsid w:val="007A057D"/>
    <w:rsid w:val="0082015A"/>
    <w:rsid w:val="00832822"/>
    <w:rsid w:val="008A7F4B"/>
    <w:rsid w:val="008F0BEA"/>
    <w:rsid w:val="00917980"/>
    <w:rsid w:val="00933272"/>
    <w:rsid w:val="00963DF1"/>
    <w:rsid w:val="00974EAF"/>
    <w:rsid w:val="009821FE"/>
    <w:rsid w:val="00984CDE"/>
    <w:rsid w:val="0099313E"/>
    <w:rsid w:val="00996571"/>
    <w:rsid w:val="009B387C"/>
    <w:rsid w:val="009E7833"/>
    <w:rsid w:val="009F1307"/>
    <w:rsid w:val="00A22DF4"/>
    <w:rsid w:val="00AB3097"/>
    <w:rsid w:val="00AF0CED"/>
    <w:rsid w:val="00B217F1"/>
    <w:rsid w:val="00B5472E"/>
    <w:rsid w:val="00B80510"/>
    <w:rsid w:val="00B82FEA"/>
    <w:rsid w:val="00B92DA1"/>
    <w:rsid w:val="00BD0B70"/>
    <w:rsid w:val="00BE1008"/>
    <w:rsid w:val="00C01102"/>
    <w:rsid w:val="00C01A5C"/>
    <w:rsid w:val="00C04698"/>
    <w:rsid w:val="00C459CB"/>
    <w:rsid w:val="00C517A2"/>
    <w:rsid w:val="00CB2604"/>
    <w:rsid w:val="00CB606D"/>
    <w:rsid w:val="00CD7379"/>
    <w:rsid w:val="00CE0BC3"/>
    <w:rsid w:val="00CE390D"/>
    <w:rsid w:val="00D04582"/>
    <w:rsid w:val="00D24137"/>
    <w:rsid w:val="00D26F02"/>
    <w:rsid w:val="00D3164B"/>
    <w:rsid w:val="00D44BD6"/>
    <w:rsid w:val="00D65A8A"/>
    <w:rsid w:val="00DA25AF"/>
    <w:rsid w:val="00DA3A67"/>
    <w:rsid w:val="00DB0EE6"/>
    <w:rsid w:val="00DB27FA"/>
    <w:rsid w:val="00E81F1D"/>
    <w:rsid w:val="00EA3D56"/>
    <w:rsid w:val="00EF5870"/>
    <w:rsid w:val="00F00234"/>
    <w:rsid w:val="00F163B0"/>
    <w:rsid w:val="00F25C16"/>
    <w:rsid w:val="00F269AD"/>
    <w:rsid w:val="00F46B0B"/>
    <w:rsid w:val="00F47A89"/>
    <w:rsid w:val="00FE37D4"/>
    <w:rsid w:val="00FE69B7"/>
    <w:rsid w:val="00FF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F93A6"/>
  <w15:docId w15:val="{9FF9D5D0-4DD5-4048-B68B-71BEF4D6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7E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4BD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4BD6"/>
    <w:rPr>
      <w:rFonts w:asciiTheme="majorHAnsi" w:eastAsiaTheme="majorEastAsia" w:hAnsiTheme="majorHAnsi" w:cstheme="majorBidi"/>
      <w:sz w:val="18"/>
      <w:szCs w:val="18"/>
    </w:rPr>
  </w:style>
  <w:style w:type="table" w:styleId="a5">
    <w:name w:val="Table Grid"/>
    <w:basedOn w:val="a1"/>
    <w:uiPriority w:val="39"/>
    <w:rsid w:val="00C45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CAE"/>
    <w:pPr>
      <w:tabs>
        <w:tab w:val="center" w:pos="4252"/>
        <w:tab w:val="right" w:pos="8504"/>
      </w:tabs>
      <w:snapToGrid w:val="0"/>
    </w:pPr>
  </w:style>
  <w:style w:type="character" w:customStyle="1" w:styleId="a7">
    <w:name w:val="ヘッダー (文字)"/>
    <w:basedOn w:val="a0"/>
    <w:link w:val="a6"/>
    <w:uiPriority w:val="99"/>
    <w:rsid w:val="003C7CAE"/>
  </w:style>
  <w:style w:type="paragraph" w:styleId="a8">
    <w:name w:val="footer"/>
    <w:basedOn w:val="a"/>
    <w:link w:val="a9"/>
    <w:uiPriority w:val="99"/>
    <w:unhideWhenUsed/>
    <w:rsid w:val="003C7CAE"/>
    <w:pPr>
      <w:tabs>
        <w:tab w:val="center" w:pos="4252"/>
        <w:tab w:val="right" w:pos="8504"/>
      </w:tabs>
      <w:snapToGrid w:val="0"/>
    </w:pPr>
  </w:style>
  <w:style w:type="character" w:customStyle="1" w:styleId="a9">
    <w:name w:val="フッター (文字)"/>
    <w:basedOn w:val="a0"/>
    <w:link w:val="a8"/>
    <w:uiPriority w:val="99"/>
    <w:rsid w:val="003C7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E2692-683C-46EB-92CF-CAB22E1E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Pages>
  <Words>731</Words>
  <Characters>4173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大網白里市</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Iidaka.Yoshiyuki</dc:creator>
  <cp:lastModifiedBy>商工会 大網白里市</cp:lastModifiedBy>
  <cp:revision>33</cp:revision>
  <cp:lastPrinted>2026-02-25T23:50:00Z</cp:lastPrinted>
  <dcterms:created xsi:type="dcterms:W3CDTF">2019-05-31T13:46:00Z</dcterms:created>
  <dcterms:modified xsi:type="dcterms:W3CDTF">2026-02-26T05:03:00Z</dcterms:modified>
</cp:coreProperties>
</file>