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D1" w:rsidRPr="00A06AC0" w:rsidRDefault="005862F1" w:rsidP="002D260A">
      <w:pPr>
        <w:spacing w:line="360" w:lineRule="exact"/>
        <w:jc w:val="right"/>
        <w:rPr>
          <w:sz w:val="24"/>
          <w:szCs w:val="24"/>
        </w:rPr>
      </w:pPr>
      <w:r>
        <w:rPr>
          <w:rFonts w:hint="eastAsia"/>
          <w:kern w:val="0"/>
          <w:sz w:val="24"/>
          <w:szCs w:val="24"/>
        </w:rPr>
        <w:t>令和</w:t>
      </w:r>
      <w:r w:rsidR="00356114">
        <w:rPr>
          <w:rFonts w:hint="eastAsia"/>
          <w:kern w:val="0"/>
          <w:sz w:val="24"/>
          <w:szCs w:val="24"/>
        </w:rPr>
        <w:t>７</w:t>
      </w:r>
      <w:r>
        <w:rPr>
          <w:rFonts w:hint="eastAsia"/>
          <w:kern w:val="0"/>
          <w:sz w:val="24"/>
          <w:szCs w:val="24"/>
        </w:rPr>
        <w:t>年</w:t>
      </w:r>
      <w:r w:rsidR="00356114">
        <w:rPr>
          <w:rFonts w:hint="eastAsia"/>
          <w:kern w:val="0"/>
          <w:sz w:val="24"/>
          <w:szCs w:val="24"/>
        </w:rPr>
        <w:t>７</w:t>
      </w:r>
      <w:r w:rsidR="00075FE6" w:rsidRPr="005862F1">
        <w:rPr>
          <w:rFonts w:hint="eastAsia"/>
          <w:kern w:val="0"/>
          <w:sz w:val="24"/>
          <w:szCs w:val="24"/>
        </w:rPr>
        <w:t>月</w:t>
      </w:r>
      <w:r w:rsidR="003040FC">
        <w:rPr>
          <w:rFonts w:hint="eastAsia"/>
          <w:kern w:val="0"/>
          <w:sz w:val="24"/>
          <w:szCs w:val="24"/>
        </w:rPr>
        <w:t>２４</w:t>
      </w:r>
      <w:bookmarkStart w:id="0" w:name="_GoBack"/>
      <w:bookmarkEnd w:id="0"/>
      <w:r w:rsidR="00075FE6" w:rsidRPr="005862F1">
        <w:rPr>
          <w:rFonts w:hint="eastAsia"/>
          <w:kern w:val="0"/>
          <w:sz w:val="24"/>
          <w:szCs w:val="24"/>
        </w:rPr>
        <w:t>日</w:t>
      </w:r>
    </w:p>
    <w:p w:rsidR="00A3085D" w:rsidRDefault="00A3085D">
      <w:pPr>
        <w:rPr>
          <w:kern w:val="0"/>
          <w:sz w:val="24"/>
          <w:szCs w:val="24"/>
        </w:rPr>
      </w:pPr>
    </w:p>
    <w:p w:rsidR="00075FE6" w:rsidRPr="00A06AC0" w:rsidRDefault="00075FE6">
      <w:pPr>
        <w:rPr>
          <w:sz w:val="24"/>
          <w:szCs w:val="24"/>
        </w:rPr>
      </w:pPr>
      <w:r w:rsidRPr="005862F1">
        <w:rPr>
          <w:rFonts w:hint="eastAsia"/>
          <w:spacing w:val="120"/>
          <w:kern w:val="0"/>
          <w:sz w:val="24"/>
          <w:szCs w:val="24"/>
          <w:fitText w:val="1680" w:id="1435132672"/>
        </w:rPr>
        <w:t>会員各</w:t>
      </w:r>
      <w:r w:rsidRPr="005862F1">
        <w:rPr>
          <w:rFonts w:hint="eastAsia"/>
          <w:kern w:val="0"/>
          <w:sz w:val="24"/>
          <w:szCs w:val="24"/>
          <w:fitText w:val="1680" w:id="1435132672"/>
        </w:rPr>
        <w:t>位</w:t>
      </w:r>
    </w:p>
    <w:p w:rsidR="00075FE6" w:rsidRPr="00A06AC0" w:rsidRDefault="00075FE6" w:rsidP="00766A7A">
      <w:pPr>
        <w:ind w:right="686"/>
        <w:jc w:val="right"/>
        <w:rPr>
          <w:sz w:val="24"/>
          <w:szCs w:val="24"/>
        </w:rPr>
      </w:pPr>
      <w:r w:rsidRPr="00A3085D">
        <w:rPr>
          <w:rFonts w:hint="eastAsia"/>
          <w:spacing w:val="17"/>
          <w:kern w:val="0"/>
          <w:sz w:val="24"/>
          <w:szCs w:val="24"/>
          <w:fitText w:val="2160" w:id="1435133698"/>
        </w:rPr>
        <w:t>大網白里市商工</w:t>
      </w:r>
      <w:r w:rsidRPr="00A3085D">
        <w:rPr>
          <w:rFonts w:hint="eastAsia"/>
          <w:spacing w:val="1"/>
          <w:kern w:val="0"/>
          <w:sz w:val="24"/>
          <w:szCs w:val="24"/>
          <w:fitText w:val="2160" w:id="1435133698"/>
        </w:rPr>
        <w:t>会</w:t>
      </w:r>
    </w:p>
    <w:p w:rsidR="00075FE6" w:rsidRPr="00A06AC0" w:rsidRDefault="00075FE6" w:rsidP="002D260A">
      <w:pPr>
        <w:ind w:right="446"/>
        <w:jc w:val="right"/>
        <w:rPr>
          <w:sz w:val="24"/>
          <w:szCs w:val="24"/>
        </w:rPr>
      </w:pPr>
      <w:r w:rsidRPr="00683F31">
        <w:rPr>
          <w:rFonts w:hint="eastAsia"/>
          <w:spacing w:val="17"/>
          <w:kern w:val="0"/>
          <w:sz w:val="24"/>
          <w:szCs w:val="24"/>
          <w:fitText w:val="2160" w:id="1435133699"/>
        </w:rPr>
        <w:t>会長　久我　一</w:t>
      </w:r>
      <w:r w:rsidRPr="00683F31">
        <w:rPr>
          <w:rFonts w:hint="eastAsia"/>
          <w:spacing w:val="1"/>
          <w:kern w:val="0"/>
          <w:sz w:val="24"/>
          <w:szCs w:val="24"/>
          <w:fitText w:val="2160" w:id="1435133699"/>
        </w:rPr>
        <w:t>雄</w:t>
      </w:r>
    </w:p>
    <w:p w:rsidR="00A06AC0" w:rsidRPr="00A06AC0" w:rsidRDefault="00A06AC0" w:rsidP="002D260A">
      <w:pPr>
        <w:ind w:right="1110"/>
        <w:jc w:val="right"/>
        <w:rPr>
          <w:sz w:val="24"/>
          <w:szCs w:val="24"/>
        </w:rPr>
      </w:pPr>
      <w:r w:rsidRPr="00A06AC0">
        <w:rPr>
          <w:rFonts w:hint="eastAsia"/>
          <w:sz w:val="24"/>
          <w:szCs w:val="24"/>
        </w:rPr>
        <w:t>（公印省略）</w:t>
      </w:r>
    </w:p>
    <w:p w:rsidR="00963D10" w:rsidRDefault="00963D10" w:rsidP="00A06AC0">
      <w:pPr>
        <w:jc w:val="center"/>
        <w:rPr>
          <w:b/>
          <w:kern w:val="0"/>
          <w:sz w:val="36"/>
          <w:szCs w:val="36"/>
        </w:rPr>
      </w:pPr>
    </w:p>
    <w:p w:rsidR="00A06AC0" w:rsidRPr="00DB42FC" w:rsidRDefault="00A06AC0" w:rsidP="00A06AC0">
      <w:pPr>
        <w:jc w:val="center"/>
        <w:rPr>
          <w:b/>
          <w:sz w:val="36"/>
          <w:szCs w:val="36"/>
        </w:rPr>
      </w:pPr>
      <w:r w:rsidRPr="00774AFE">
        <w:rPr>
          <w:rFonts w:hint="eastAsia"/>
          <w:b/>
          <w:spacing w:val="71"/>
          <w:kern w:val="0"/>
          <w:sz w:val="36"/>
          <w:szCs w:val="36"/>
          <w:fitText w:val="5400" w:id="1435132929"/>
        </w:rPr>
        <w:t>健康診断の実施につい</w:t>
      </w:r>
      <w:r w:rsidRPr="00774AFE">
        <w:rPr>
          <w:rFonts w:hint="eastAsia"/>
          <w:b/>
          <w:spacing w:val="2"/>
          <w:kern w:val="0"/>
          <w:sz w:val="36"/>
          <w:szCs w:val="36"/>
          <w:fitText w:val="5400" w:id="1435132929"/>
        </w:rPr>
        <w:t>て</w:t>
      </w:r>
    </w:p>
    <w:p w:rsidR="00A06AC0" w:rsidRDefault="00A06AC0"/>
    <w:p w:rsidR="00A06AC0" w:rsidRPr="00852CB8" w:rsidRDefault="00561789" w:rsidP="00DC6007">
      <w:pPr>
        <w:spacing w:line="380" w:lineRule="exact"/>
        <w:ind w:firstLineChars="100" w:firstLine="276"/>
        <w:rPr>
          <w:spacing w:val="18"/>
          <w:sz w:val="24"/>
          <w:szCs w:val="24"/>
        </w:rPr>
      </w:pPr>
      <w:r>
        <w:rPr>
          <w:rFonts w:hint="eastAsia"/>
          <w:spacing w:val="18"/>
          <w:sz w:val="24"/>
          <w:szCs w:val="24"/>
        </w:rPr>
        <w:t>盛夏</w:t>
      </w:r>
      <w:r w:rsidR="00DC6007" w:rsidRPr="00DC6007">
        <w:rPr>
          <w:rFonts w:hint="eastAsia"/>
          <w:spacing w:val="18"/>
          <w:sz w:val="24"/>
          <w:szCs w:val="24"/>
        </w:rPr>
        <w:t>のみぎり</w:t>
      </w:r>
      <w:r w:rsidR="0088085A" w:rsidRPr="0088085A">
        <w:rPr>
          <w:rFonts w:hint="eastAsia"/>
          <w:spacing w:val="18"/>
          <w:sz w:val="24"/>
          <w:szCs w:val="24"/>
        </w:rPr>
        <w:t xml:space="preserve">　貴社におかれましては益々御清祥の段、心よりお慶び申し上げます。</w:t>
      </w:r>
    </w:p>
    <w:p w:rsidR="008F3FA4" w:rsidRDefault="00A06AC0" w:rsidP="00C217AB">
      <w:pPr>
        <w:spacing w:line="380" w:lineRule="exact"/>
        <w:ind w:firstLineChars="100" w:firstLine="276"/>
        <w:rPr>
          <w:spacing w:val="18"/>
          <w:sz w:val="24"/>
          <w:szCs w:val="24"/>
        </w:rPr>
      </w:pPr>
      <w:r w:rsidRPr="00852CB8">
        <w:rPr>
          <w:rFonts w:hint="eastAsia"/>
          <w:spacing w:val="18"/>
          <w:sz w:val="24"/>
          <w:szCs w:val="24"/>
        </w:rPr>
        <w:t>さて、商工会では</w:t>
      </w:r>
      <w:r w:rsidR="0088085A">
        <w:rPr>
          <w:rFonts w:hint="eastAsia"/>
          <w:spacing w:val="18"/>
          <w:sz w:val="24"/>
          <w:szCs w:val="24"/>
        </w:rPr>
        <w:t>本年度</w:t>
      </w:r>
      <w:r w:rsidR="00101B68">
        <w:rPr>
          <w:rFonts w:hint="eastAsia"/>
          <w:spacing w:val="18"/>
          <w:sz w:val="24"/>
          <w:szCs w:val="24"/>
        </w:rPr>
        <w:t>も</w:t>
      </w:r>
      <w:r w:rsidR="00766A7A">
        <w:rPr>
          <w:rFonts w:hint="eastAsia"/>
          <w:spacing w:val="18"/>
          <w:sz w:val="24"/>
          <w:szCs w:val="24"/>
        </w:rPr>
        <w:t>福利厚生事業の一環として、</w:t>
      </w:r>
      <w:r w:rsidRPr="00DB42FC">
        <w:rPr>
          <w:rFonts w:hint="eastAsia"/>
          <w:spacing w:val="18"/>
          <w:sz w:val="24"/>
          <w:szCs w:val="24"/>
        </w:rPr>
        <w:t>会員事業所の</w:t>
      </w:r>
      <w:r w:rsidR="0088085A" w:rsidRPr="00DB42FC">
        <w:rPr>
          <w:rFonts w:hint="eastAsia"/>
          <w:spacing w:val="18"/>
          <w:sz w:val="24"/>
          <w:szCs w:val="24"/>
        </w:rPr>
        <w:t>皆様</w:t>
      </w:r>
      <w:r w:rsidRPr="00DB42FC">
        <w:rPr>
          <w:rFonts w:hint="eastAsia"/>
          <w:spacing w:val="18"/>
          <w:sz w:val="24"/>
          <w:szCs w:val="24"/>
        </w:rPr>
        <w:t>の健康</w:t>
      </w:r>
      <w:r w:rsidR="00766A7A" w:rsidRPr="00DB42FC">
        <w:rPr>
          <w:rFonts w:hint="eastAsia"/>
          <w:spacing w:val="18"/>
          <w:sz w:val="24"/>
          <w:szCs w:val="24"/>
        </w:rPr>
        <w:t>維持増進</w:t>
      </w:r>
      <w:r w:rsidR="008F3FA4">
        <w:rPr>
          <w:rFonts w:hint="eastAsia"/>
          <w:spacing w:val="18"/>
          <w:sz w:val="24"/>
          <w:szCs w:val="24"/>
        </w:rPr>
        <w:t>を目的とし</w:t>
      </w:r>
      <w:r w:rsidRPr="00852CB8">
        <w:rPr>
          <w:rFonts w:hint="eastAsia"/>
          <w:spacing w:val="18"/>
          <w:sz w:val="24"/>
          <w:szCs w:val="24"/>
        </w:rPr>
        <w:t>、健康診断を下記の通り実施いたします。</w:t>
      </w:r>
    </w:p>
    <w:p w:rsidR="00A06AC0" w:rsidRPr="00852CB8" w:rsidRDefault="00A06AC0" w:rsidP="00C217AB">
      <w:pPr>
        <w:spacing w:line="380" w:lineRule="exact"/>
        <w:ind w:firstLineChars="100" w:firstLine="276"/>
        <w:rPr>
          <w:spacing w:val="18"/>
          <w:sz w:val="24"/>
          <w:szCs w:val="24"/>
        </w:rPr>
      </w:pPr>
      <w:r w:rsidRPr="00DB42FC">
        <w:rPr>
          <w:rFonts w:hint="eastAsia"/>
          <w:spacing w:val="18"/>
          <w:sz w:val="24"/>
          <w:szCs w:val="24"/>
          <w:u w:val="wave"/>
        </w:rPr>
        <w:t>事業主の方はもちろん、</w:t>
      </w:r>
      <w:r w:rsidR="00766A7A" w:rsidRPr="00DB42FC">
        <w:rPr>
          <w:rFonts w:hint="eastAsia"/>
          <w:spacing w:val="18"/>
          <w:sz w:val="24"/>
          <w:szCs w:val="24"/>
          <w:u w:val="wave"/>
        </w:rPr>
        <w:t>ご家族</w:t>
      </w:r>
      <w:r w:rsidR="005862F1">
        <w:rPr>
          <w:rFonts w:hint="eastAsia"/>
          <w:spacing w:val="18"/>
          <w:sz w:val="24"/>
          <w:szCs w:val="24"/>
          <w:u w:val="wave"/>
        </w:rPr>
        <w:t>並びに</w:t>
      </w:r>
      <w:r w:rsidR="00DB42FC" w:rsidRPr="00DB42FC">
        <w:rPr>
          <w:rFonts w:hint="eastAsia"/>
          <w:spacing w:val="18"/>
          <w:sz w:val="24"/>
          <w:szCs w:val="24"/>
          <w:u w:val="wave"/>
        </w:rPr>
        <w:t>従業員</w:t>
      </w:r>
      <w:r w:rsidR="008F3FA4">
        <w:rPr>
          <w:rFonts w:hint="eastAsia"/>
          <w:spacing w:val="18"/>
          <w:sz w:val="24"/>
          <w:szCs w:val="24"/>
          <w:u w:val="wave"/>
        </w:rPr>
        <w:t>の方</w:t>
      </w:r>
      <w:r w:rsidRPr="00DB42FC">
        <w:rPr>
          <w:rFonts w:hint="eastAsia"/>
          <w:spacing w:val="18"/>
          <w:sz w:val="24"/>
          <w:szCs w:val="24"/>
          <w:u w:val="wave"/>
        </w:rPr>
        <w:t>も受診できます</w:t>
      </w:r>
      <w:r w:rsidRPr="00852CB8">
        <w:rPr>
          <w:rFonts w:hint="eastAsia"/>
          <w:spacing w:val="18"/>
          <w:sz w:val="24"/>
          <w:szCs w:val="24"/>
        </w:rPr>
        <w:t>ので、多数の</w:t>
      </w:r>
      <w:r w:rsidR="00DB42FC">
        <w:rPr>
          <w:rFonts w:hint="eastAsia"/>
          <w:spacing w:val="18"/>
          <w:sz w:val="24"/>
          <w:szCs w:val="24"/>
        </w:rPr>
        <w:t>皆様</w:t>
      </w:r>
      <w:r w:rsidRPr="00852CB8">
        <w:rPr>
          <w:rFonts w:hint="eastAsia"/>
          <w:spacing w:val="18"/>
          <w:sz w:val="24"/>
          <w:szCs w:val="24"/>
        </w:rPr>
        <w:t>の受診をおすすめいたします。</w:t>
      </w:r>
    </w:p>
    <w:p w:rsidR="00A06AC0" w:rsidRPr="00A06AC0" w:rsidRDefault="00A06AC0" w:rsidP="002D260A">
      <w:pPr>
        <w:spacing w:line="340" w:lineRule="exact"/>
        <w:rPr>
          <w:sz w:val="24"/>
          <w:szCs w:val="24"/>
        </w:rPr>
      </w:pPr>
    </w:p>
    <w:p w:rsidR="00A06AC0" w:rsidRPr="00A06AC0" w:rsidRDefault="00A06AC0" w:rsidP="002D260A">
      <w:pPr>
        <w:pStyle w:val="a7"/>
        <w:spacing w:line="340" w:lineRule="exact"/>
        <w:rPr>
          <w:sz w:val="24"/>
          <w:szCs w:val="24"/>
        </w:rPr>
      </w:pPr>
      <w:r w:rsidRPr="00A06AC0">
        <w:rPr>
          <w:rFonts w:hint="eastAsia"/>
          <w:sz w:val="24"/>
          <w:szCs w:val="24"/>
        </w:rPr>
        <w:t>記</w:t>
      </w:r>
    </w:p>
    <w:p w:rsidR="00A06AC0" w:rsidRPr="00A06AC0" w:rsidRDefault="00A06AC0" w:rsidP="002D260A">
      <w:pPr>
        <w:spacing w:line="340" w:lineRule="exact"/>
        <w:rPr>
          <w:sz w:val="24"/>
          <w:szCs w:val="24"/>
        </w:rPr>
      </w:pPr>
    </w:p>
    <w:p w:rsidR="00A06AC0" w:rsidRPr="00A06AC0" w:rsidRDefault="00A06AC0" w:rsidP="002D260A">
      <w:pPr>
        <w:spacing w:line="340" w:lineRule="exact"/>
        <w:rPr>
          <w:spacing w:val="20"/>
          <w:sz w:val="24"/>
          <w:szCs w:val="24"/>
        </w:rPr>
      </w:pPr>
      <w:r w:rsidRPr="00A06AC0">
        <w:rPr>
          <w:rFonts w:hint="eastAsia"/>
          <w:spacing w:val="20"/>
          <w:sz w:val="24"/>
          <w:szCs w:val="24"/>
        </w:rPr>
        <w:t xml:space="preserve">１．実施日時　</w:t>
      </w:r>
      <w:r w:rsidR="005862F1">
        <w:rPr>
          <w:rFonts w:hint="eastAsia"/>
          <w:spacing w:val="20"/>
          <w:sz w:val="24"/>
          <w:szCs w:val="24"/>
        </w:rPr>
        <w:t>令和</w:t>
      </w:r>
      <w:r w:rsidR="00356114">
        <w:rPr>
          <w:rFonts w:hint="eastAsia"/>
          <w:spacing w:val="20"/>
          <w:sz w:val="24"/>
          <w:szCs w:val="24"/>
        </w:rPr>
        <w:t>７</w:t>
      </w:r>
      <w:r w:rsidRPr="00A06AC0">
        <w:rPr>
          <w:rFonts w:hint="eastAsia"/>
          <w:spacing w:val="20"/>
          <w:sz w:val="24"/>
          <w:szCs w:val="24"/>
        </w:rPr>
        <w:t>年１</w:t>
      </w:r>
      <w:r w:rsidR="00DC6007">
        <w:rPr>
          <w:rFonts w:hint="eastAsia"/>
          <w:spacing w:val="20"/>
          <w:sz w:val="24"/>
          <w:szCs w:val="24"/>
        </w:rPr>
        <w:t>０</w:t>
      </w:r>
      <w:r w:rsidRPr="00A06AC0">
        <w:rPr>
          <w:rFonts w:hint="eastAsia"/>
          <w:spacing w:val="20"/>
          <w:sz w:val="24"/>
          <w:szCs w:val="24"/>
        </w:rPr>
        <w:t>月</w:t>
      </w:r>
      <w:r w:rsidR="00356114">
        <w:rPr>
          <w:rFonts w:hint="eastAsia"/>
          <w:spacing w:val="20"/>
          <w:sz w:val="24"/>
          <w:szCs w:val="24"/>
        </w:rPr>
        <w:t>９</w:t>
      </w:r>
      <w:r w:rsidRPr="00A06AC0">
        <w:rPr>
          <w:rFonts w:hint="eastAsia"/>
          <w:spacing w:val="20"/>
          <w:sz w:val="24"/>
          <w:szCs w:val="24"/>
        </w:rPr>
        <w:t>日（</w:t>
      </w:r>
      <w:r w:rsidR="00561789">
        <w:rPr>
          <w:rFonts w:hint="eastAsia"/>
          <w:spacing w:val="20"/>
          <w:sz w:val="24"/>
          <w:szCs w:val="24"/>
        </w:rPr>
        <w:t>木</w:t>
      </w:r>
      <w:r w:rsidRPr="00A06AC0">
        <w:rPr>
          <w:rFonts w:hint="eastAsia"/>
          <w:spacing w:val="20"/>
          <w:sz w:val="24"/>
          <w:szCs w:val="24"/>
        </w:rPr>
        <w:t>）</w:t>
      </w:r>
    </w:p>
    <w:p w:rsidR="00A06AC0" w:rsidRPr="00A06AC0" w:rsidRDefault="00CF2392" w:rsidP="002D260A">
      <w:pPr>
        <w:spacing w:line="340" w:lineRule="exact"/>
        <w:ind w:firstLineChars="700" w:firstLine="1960"/>
        <w:rPr>
          <w:spacing w:val="20"/>
          <w:sz w:val="24"/>
          <w:szCs w:val="24"/>
        </w:rPr>
      </w:pPr>
      <w:r w:rsidRPr="00A06AC0">
        <w:rPr>
          <w:rFonts w:hint="eastAsia"/>
          <w:spacing w:val="20"/>
          <w:sz w:val="24"/>
          <w:szCs w:val="24"/>
        </w:rPr>
        <w:t>（午前受付</w:t>
      </w:r>
      <w:r>
        <w:rPr>
          <w:rFonts w:hint="eastAsia"/>
          <w:spacing w:val="20"/>
          <w:sz w:val="24"/>
          <w:szCs w:val="24"/>
        </w:rPr>
        <w:t>分</w:t>
      </w:r>
      <w:r w:rsidRPr="00A06AC0">
        <w:rPr>
          <w:rFonts w:hint="eastAsia"/>
          <w:spacing w:val="20"/>
          <w:sz w:val="24"/>
          <w:szCs w:val="24"/>
        </w:rPr>
        <w:t>）</w:t>
      </w:r>
      <w:r w:rsidR="00A06AC0" w:rsidRPr="00A06AC0">
        <w:rPr>
          <w:rFonts w:hint="eastAsia"/>
          <w:spacing w:val="20"/>
          <w:sz w:val="24"/>
          <w:szCs w:val="24"/>
        </w:rPr>
        <w:t>午前８時３０分より１１時３０分</w:t>
      </w:r>
    </w:p>
    <w:p w:rsidR="00A06AC0" w:rsidRPr="00A06AC0" w:rsidRDefault="00CF2392" w:rsidP="002D260A">
      <w:pPr>
        <w:spacing w:line="340" w:lineRule="exact"/>
        <w:ind w:firstLineChars="700" w:firstLine="1960"/>
        <w:rPr>
          <w:spacing w:val="20"/>
          <w:sz w:val="24"/>
          <w:szCs w:val="24"/>
        </w:rPr>
      </w:pPr>
      <w:r w:rsidRPr="00A06AC0">
        <w:rPr>
          <w:rFonts w:hint="eastAsia"/>
          <w:spacing w:val="20"/>
          <w:sz w:val="24"/>
          <w:szCs w:val="24"/>
        </w:rPr>
        <w:t>（午後受付</w:t>
      </w:r>
      <w:r>
        <w:rPr>
          <w:rFonts w:hint="eastAsia"/>
          <w:spacing w:val="20"/>
          <w:sz w:val="24"/>
          <w:szCs w:val="24"/>
        </w:rPr>
        <w:t>分</w:t>
      </w:r>
      <w:r w:rsidRPr="00A06AC0">
        <w:rPr>
          <w:rFonts w:hint="eastAsia"/>
          <w:spacing w:val="20"/>
          <w:sz w:val="24"/>
          <w:szCs w:val="24"/>
        </w:rPr>
        <w:t>）</w:t>
      </w:r>
      <w:r w:rsidR="00A06AC0" w:rsidRPr="00A06AC0">
        <w:rPr>
          <w:rFonts w:hint="eastAsia"/>
          <w:spacing w:val="20"/>
          <w:sz w:val="24"/>
          <w:szCs w:val="24"/>
        </w:rPr>
        <w:t>午後１時より午後</w:t>
      </w:r>
      <w:r w:rsidR="00F45622">
        <w:rPr>
          <w:rFonts w:hint="eastAsia"/>
          <w:spacing w:val="20"/>
          <w:sz w:val="24"/>
          <w:szCs w:val="24"/>
        </w:rPr>
        <w:t>２</w:t>
      </w:r>
      <w:r w:rsidR="00A06AC0" w:rsidRPr="00A06AC0">
        <w:rPr>
          <w:rFonts w:hint="eastAsia"/>
          <w:spacing w:val="20"/>
          <w:sz w:val="24"/>
          <w:szCs w:val="24"/>
        </w:rPr>
        <w:t>時</w:t>
      </w:r>
    </w:p>
    <w:p w:rsidR="00A06AC0" w:rsidRDefault="00A06AC0" w:rsidP="00A21E0C">
      <w:pPr>
        <w:spacing w:line="340" w:lineRule="exact"/>
        <w:rPr>
          <w:b/>
          <w:spacing w:val="20"/>
          <w:szCs w:val="21"/>
        </w:rPr>
      </w:pPr>
      <w:r w:rsidRPr="00A06AC0">
        <w:rPr>
          <w:rFonts w:hint="eastAsia"/>
          <w:b/>
          <w:spacing w:val="20"/>
          <w:szCs w:val="21"/>
        </w:rPr>
        <w:t>（</w:t>
      </w:r>
      <w:r w:rsidR="00A21E0C" w:rsidRPr="00A21E0C">
        <w:rPr>
          <w:rFonts w:hint="eastAsia"/>
          <w:b/>
          <w:spacing w:val="20"/>
          <w:szCs w:val="21"/>
        </w:rPr>
        <w:t>胃部エックス線デジタル撮影</w:t>
      </w:r>
      <w:r w:rsidRPr="00A06AC0">
        <w:rPr>
          <w:rFonts w:hint="eastAsia"/>
          <w:b/>
          <w:spacing w:val="20"/>
          <w:szCs w:val="21"/>
        </w:rPr>
        <w:t>を受診される方は</w:t>
      </w:r>
      <w:r w:rsidRPr="00A06AC0">
        <w:rPr>
          <w:rFonts w:hint="eastAsia"/>
          <w:b/>
          <w:spacing w:val="20"/>
          <w:szCs w:val="21"/>
          <w:u w:val="thick"/>
        </w:rPr>
        <w:t>午前中の受付</w:t>
      </w:r>
      <w:r w:rsidRPr="00A06AC0">
        <w:rPr>
          <w:rFonts w:hint="eastAsia"/>
          <w:b/>
          <w:spacing w:val="20"/>
          <w:szCs w:val="21"/>
        </w:rPr>
        <w:t>のみとなります。）</w:t>
      </w:r>
    </w:p>
    <w:p w:rsidR="00A06AC0" w:rsidRPr="00A06AC0" w:rsidRDefault="00A06AC0" w:rsidP="002D260A">
      <w:pPr>
        <w:spacing w:line="340" w:lineRule="exact"/>
        <w:ind w:firstLineChars="700" w:firstLine="1756"/>
        <w:rPr>
          <w:b/>
          <w:spacing w:val="20"/>
          <w:szCs w:val="21"/>
        </w:rPr>
      </w:pPr>
    </w:p>
    <w:p w:rsidR="00A06AC0" w:rsidRDefault="00A06AC0" w:rsidP="002D260A">
      <w:pPr>
        <w:spacing w:line="340" w:lineRule="exact"/>
        <w:rPr>
          <w:spacing w:val="20"/>
          <w:sz w:val="24"/>
          <w:szCs w:val="24"/>
        </w:rPr>
      </w:pPr>
      <w:r w:rsidRPr="00A06AC0">
        <w:rPr>
          <w:rFonts w:hint="eastAsia"/>
          <w:spacing w:val="20"/>
          <w:sz w:val="24"/>
          <w:szCs w:val="24"/>
        </w:rPr>
        <w:t xml:space="preserve">２．実施場所　</w:t>
      </w:r>
      <w:r w:rsidRPr="005862F1">
        <w:rPr>
          <w:rFonts w:hint="eastAsia"/>
          <w:kern w:val="0"/>
          <w:sz w:val="24"/>
          <w:szCs w:val="24"/>
          <w:u w:val="thick"/>
        </w:rPr>
        <w:t>大網白里</w:t>
      </w:r>
      <w:r w:rsidR="00356114">
        <w:rPr>
          <w:rFonts w:hint="eastAsia"/>
          <w:kern w:val="0"/>
          <w:sz w:val="24"/>
          <w:szCs w:val="24"/>
          <w:u w:val="thick"/>
        </w:rPr>
        <w:t>アリーナ</w:t>
      </w:r>
      <w:r w:rsidR="005862F1">
        <w:rPr>
          <w:rFonts w:hint="eastAsia"/>
          <w:kern w:val="0"/>
          <w:sz w:val="24"/>
          <w:szCs w:val="24"/>
          <w:u w:val="thick"/>
        </w:rPr>
        <w:t xml:space="preserve">　</w:t>
      </w:r>
      <w:r w:rsidR="00356114">
        <w:rPr>
          <w:rFonts w:hint="eastAsia"/>
          <w:kern w:val="0"/>
          <w:sz w:val="24"/>
          <w:szCs w:val="24"/>
          <w:u w:val="thick"/>
        </w:rPr>
        <w:t>メインアリーナ</w:t>
      </w:r>
      <w:r w:rsidRPr="00A06AC0">
        <w:rPr>
          <w:rFonts w:hint="eastAsia"/>
          <w:spacing w:val="20"/>
          <w:sz w:val="24"/>
          <w:szCs w:val="24"/>
        </w:rPr>
        <w:t>（</w:t>
      </w:r>
      <w:r w:rsidR="00356114">
        <w:rPr>
          <w:rFonts w:hint="eastAsia"/>
          <w:spacing w:val="20"/>
          <w:sz w:val="24"/>
          <w:szCs w:val="24"/>
        </w:rPr>
        <w:t>大網白里市上貝塚１６０</w:t>
      </w:r>
      <w:r w:rsidRPr="00A06AC0">
        <w:rPr>
          <w:rFonts w:hint="eastAsia"/>
          <w:spacing w:val="20"/>
          <w:sz w:val="24"/>
          <w:szCs w:val="24"/>
        </w:rPr>
        <w:t>）</w:t>
      </w:r>
    </w:p>
    <w:p w:rsidR="00A06AC0" w:rsidRPr="00A06AC0" w:rsidRDefault="00A06AC0" w:rsidP="002D260A">
      <w:pPr>
        <w:spacing w:line="340" w:lineRule="exact"/>
        <w:rPr>
          <w:spacing w:val="20"/>
          <w:sz w:val="24"/>
          <w:szCs w:val="24"/>
        </w:rPr>
      </w:pPr>
    </w:p>
    <w:p w:rsidR="00A06AC0" w:rsidRPr="00A06AC0" w:rsidRDefault="00A06AC0" w:rsidP="002D260A">
      <w:pPr>
        <w:spacing w:line="340" w:lineRule="exact"/>
        <w:rPr>
          <w:spacing w:val="20"/>
          <w:sz w:val="24"/>
          <w:szCs w:val="24"/>
        </w:rPr>
      </w:pPr>
      <w:r w:rsidRPr="00A06AC0">
        <w:rPr>
          <w:rFonts w:hint="eastAsia"/>
          <w:spacing w:val="20"/>
          <w:sz w:val="24"/>
          <w:szCs w:val="24"/>
        </w:rPr>
        <w:t>３．検診内容　「定期健康診断（労働安全衛生規則第４４条</w:t>
      </w:r>
      <w:r w:rsidR="003C5423">
        <w:rPr>
          <w:rFonts w:hint="eastAsia"/>
          <w:spacing w:val="20"/>
          <w:sz w:val="24"/>
          <w:szCs w:val="24"/>
        </w:rPr>
        <w:t>他</w:t>
      </w:r>
      <w:r w:rsidRPr="00A06AC0">
        <w:rPr>
          <w:rFonts w:hint="eastAsia"/>
          <w:spacing w:val="20"/>
          <w:sz w:val="24"/>
          <w:szCs w:val="24"/>
        </w:rPr>
        <w:t>）」</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１．既往症及び業務歴の調査</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２．自覚症状及び他覚症状の有無の検査</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３．身長、体重、視力及び聴力の検査</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４．胸部エックス線デジタル撮影</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５．血圧の測定</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６．尿検査（糖、蛋白）</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７．貧血検査（血色素量、赤血球数、白血球数）</w:t>
      </w:r>
    </w:p>
    <w:p w:rsidR="00A06AC0" w:rsidRPr="00A06AC0" w:rsidRDefault="00A06AC0" w:rsidP="002D260A">
      <w:pPr>
        <w:spacing w:line="340" w:lineRule="exact"/>
        <w:ind w:firstLineChars="700" w:firstLine="1960"/>
        <w:rPr>
          <w:spacing w:val="20"/>
          <w:sz w:val="24"/>
          <w:szCs w:val="24"/>
        </w:rPr>
      </w:pPr>
      <w:r w:rsidRPr="00A06AC0">
        <w:rPr>
          <w:rFonts w:hint="eastAsia"/>
          <w:spacing w:val="20"/>
          <w:sz w:val="24"/>
          <w:szCs w:val="24"/>
        </w:rPr>
        <w:t>８．肝機能検査（</w:t>
      </w:r>
      <w:r w:rsidRPr="00A06AC0">
        <w:rPr>
          <w:rFonts w:hint="eastAsia"/>
          <w:spacing w:val="20"/>
          <w:sz w:val="24"/>
          <w:szCs w:val="24"/>
        </w:rPr>
        <w:t>GOT</w:t>
      </w:r>
      <w:r w:rsidRPr="00A06AC0">
        <w:rPr>
          <w:rFonts w:hint="eastAsia"/>
          <w:spacing w:val="20"/>
          <w:sz w:val="24"/>
          <w:szCs w:val="24"/>
        </w:rPr>
        <w:t>、</w:t>
      </w:r>
      <w:r w:rsidRPr="00A06AC0">
        <w:rPr>
          <w:rFonts w:hint="eastAsia"/>
          <w:spacing w:val="20"/>
          <w:sz w:val="24"/>
          <w:szCs w:val="24"/>
        </w:rPr>
        <w:t>GPT</w:t>
      </w:r>
      <w:r w:rsidRPr="00A06AC0">
        <w:rPr>
          <w:rFonts w:hint="eastAsia"/>
          <w:spacing w:val="20"/>
          <w:sz w:val="24"/>
          <w:szCs w:val="24"/>
        </w:rPr>
        <w:t>、γ‐</w:t>
      </w:r>
      <w:r w:rsidRPr="00A06AC0">
        <w:rPr>
          <w:rFonts w:hint="eastAsia"/>
          <w:spacing w:val="20"/>
          <w:sz w:val="24"/>
          <w:szCs w:val="24"/>
        </w:rPr>
        <w:t>GTP</w:t>
      </w:r>
      <w:r w:rsidRPr="00A06AC0">
        <w:rPr>
          <w:rFonts w:hint="eastAsia"/>
          <w:spacing w:val="20"/>
          <w:sz w:val="24"/>
          <w:szCs w:val="24"/>
        </w:rPr>
        <w:t>）</w:t>
      </w:r>
    </w:p>
    <w:p w:rsidR="00A06AC0" w:rsidRDefault="00B73233" w:rsidP="00B73233">
      <w:pPr>
        <w:spacing w:line="340" w:lineRule="exact"/>
        <w:ind w:firstLineChars="700" w:firstLine="1960"/>
        <w:rPr>
          <w:spacing w:val="20"/>
          <w:sz w:val="24"/>
          <w:szCs w:val="24"/>
        </w:rPr>
      </w:pPr>
      <w:r>
        <w:rPr>
          <w:rFonts w:hint="eastAsia"/>
          <w:spacing w:val="20"/>
          <w:sz w:val="24"/>
          <w:szCs w:val="24"/>
        </w:rPr>
        <w:t>９</w:t>
      </w:r>
      <w:r w:rsidR="00A06AC0" w:rsidRPr="00A06AC0">
        <w:rPr>
          <w:rFonts w:hint="eastAsia"/>
          <w:spacing w:val="20"/>
          <w:sz w:val="24"/>
          <w:szCs w:val="24"/>
        </w:rPr>
        <w:t>．血中脂質検査（中性脂肪、</w:t>
      </w:r>
      <w:r w:rsidR="00A06AC0" w:rsidRPr="00A06AC0">
        <w:rPr>
          <w:rFonts w:hint="eastAsia"/>
          <w:spacing w:val="20"/>
          <w:sz w:val="24"/>
          <w:szCs w:val="24"/>
        </w:rPr>
        <w:t>HDL</w:t>
      </w:r>
      <w:r w:rsidR="00A06AC0" w:rsidRPr="00A06AC0">
        <w:rPr>
          <w:rFonts w:hint="eastAsia"/>
          <w:spacing w:val="20"/>
          <w:sz w:val="24"/>
          <w:szCs w:val="24"/>
        </w:rPr>
        <w:t>、</w:t>
      </w:r>
      <w:r w:rsidR="00A06AC0" w:rsidRPr="00A06AC0">
        <w:rPr>
          <w:rFonts w:hint="eastAsia"/>
          <w:spacing w:val="20"/>
          <w:sz w:val="24"/>
          <w:szCs w:val="24"/>
        </w:rPr>
        <w:t>LDL</w:t>
      </w:r>
      <w:r w:rsidR="00A06AC0" w:rsidRPr="00A06AC0">
        <w:rPr>
          <w:rFonts w:hint="eastAsia"/>
          <w:spacing w:val="20"/>
          <w:sz w:val="24"/>
          <w:szCs w:val="24"/>
        </w:rPr>
        <w:t>）</w:t>
      </w:r>
    </w:p>
    <w:p w:rsidR="00A656C5" w:rsidRPr="00A06AC0" w:rsidRDefault="00551EDC" w:rsidP="00551EDC">
      <w:pPr>
        <w:spacing w:line="340" w:lineRule="exact"/>
        <w:ind w:firstLineChars="600" w:firstLine="1680"/>
        <w:rPr>
          <w:spacing w:val="20"/>
          <w:sz w:val="24"/>
          <w:szCs w:val="24"/>
        </w:rPr>
      </w:pPr>
      <w:r>
        <w:rPr>
          <w:rFonts w:hint="eastAsia"/>
          <w:spacing w:val="20"/>
          <w:sz w:val="24"/>
          <w:szCs w:val="24"/>
        </w:rPr>
        <w:t>１０．腎機能（</w:t>
      </w:r>
      <w:r>
        <w:rPr>
          <w:rFonts w:hint="eastAsia"/>
          <w:spacing w:val="20"/>
          <w:sz w:val="24"/>
          <w:szCs w:val="24"/>
        </w:rPr>
        <w:t>UA</w:t>
      </w:r>
      <w:r>
        <w:rPr>
          <w:rFonts w:hint="eastAsia"/>
          <w:spacing w:val="20"/>
          <w:sz w:val="24"/>
          <w:szCs w:val="24"/>
        </w:rPr>
        <w:t>・</w:t>
      </w:r>
      <w:r>
        <w:rPr>
          <w:rFonts w:hint="eastAsia"/>
          <w:spacing w:val="20"/>
          <w:sz w:val="24"/>
          <w:szCs w:val="24"/>
        </w:rPr>
        <w:t>CRE</w:t>
      </w:r>
      <w:r>
        <w:rPr>
          <w:rFonts w:hint="eastAsia"/>
          <w:spacing w:val="20"/>
          <w:sz w:val="24"/>
          <w:szCs w:val="24"/>
        </w:rPr>
        <w:t>・</w:t>
      </w:r>
      <w:proofErr w:type="spellStart"/>
      <w:r>
        <w:rPr>
          <w:rFonts w:hint="eastAsia"/>
          <w:spacing w:val="20"/>
          <w:sz w:val="24"/>
          <w:szCs w:val="24"/>
        </w:rPr>
        <w:t>eGFR</w:t>
      </w:r>
      <w:proofErr w:type="spellEnd"/>
      <w:r>
        <w:rPr>
          <w:rFonts w:hint="eastAsia"/>
          <w:spacing w:val="20"/>
          <w:sz w:val="24"/>
          <w:szCs w:val="24"/>
        </w:rPr>
        <w:t>）</w:t>
      </w:r>
    </w:p>
    <w:p w:rsidR="00A06AC0" w:rsidRDefault="00A06AC0" w:rsidP="002D260A">
      <w:pPr>
        <w:spacing w:line="340" w:lineRule="exact"/>
        <w:ind w:firstLineChars="600" w:firstLine="1680"/>
        <w:rPr>
          <w:spacing w:val="20"/>
          <w:sz w:val="24"/>
          <w:szCs w:val="24"/>
        </w:rPr>
      </w:pPr>
      <w:r>
        <w:rPr>
          <w:rFonts w:hint="eastAsia"/>
          <w:spacing w:val="20"/>
          <w:sz w:val="24"/>
          <w:szCs w:val="24"/>
        </w:rPr>
        <w:t>１</w:t>
      </w:r>
      <w:r w:rsidR="00551EDC">
        <w:rPr>
          <w:rFonts w:hint="eastAsia"/>
          <w:spacing w:val="20"/>
          <w:sz w:val="24"/>
          <w:szCs w:val="24"/>
        </w:rPr>
        <w:t>１</w:t>
      </w:r>
      <w:r>
        <w:rPr>
          <w:rFonts w:hint="eastAsia"/>
          <w:spacing w:val="20"/>
          <w:sz w:val="24"/>
          <w:szCs w:val="24"/>
        </w:rPr>
        <w:t>．血糖値検査（</w:t>
      </w:r>
      <w:r>
        <w:rPr>
          <w:rFonts w:hint="eastAsia"/>
          <w:spacing w:val="20"/>
          <w:sz w:val="24"/>
          <w:szCs w:val="24"/>
        </w:rPr>
        <w:t>HbA1c</w:t>
      </w:r>
      <w:r>
        <w:rPr>
          <w:rFonts w:hint="eastAsia"/>
          <w:spacing w:val="20"/>
          <w:sz w:val="24"/>
          <w:szCs w:val="24"/>
        </w:rPr>
        <w:t>含む）</w:t>
      </w:r>
    </w:p>
    <w:p w:rsidR="00A06AC0" w:rsidRPr="00A06AC0" w:rsidRDefault="00A06AC0" w:rsidP="002D260A">
      <w:pPr>
        <w:spacing w:line="340" w:lineRule="exact"/>
        <w:ind w:firstLineChars="600" w:firstLine="1680"/>
        <w:rPr>
          <w:spacing w:val="20"/>
          <w:sz w:val="24"/>
          <w:szCs w:val="24"/>
        </w:rPr>
      </w:pPr>
      <w:r w:rsidRPr="00A06AC0">
        <w:rPr>
          <w:rFonts w:hint="eastAsia"/>
          <w:spacing w:val="20"/>
          <w:sz w:val="24"/>
          <w:szCs w:val="24"/>
        </w:rPr>
        <w:t>１</w:t>
      </w:r>
      <w:r w:rsidR="00551EDC">
        <w:rPr>
          <w:rFonts w:hint="eastAsia"/>
          <w:spacing w:val="20"/>
          <w:sz w:val="24"/>
          <w:szCs w:val="24"/>
        </w:rPr>
        <w:t>２</w:t>
      </w:r>
      <w:r w:rsidRPr="00A06AC0">
        <w:rPr>
          <w:rFonts w:hint="eastAsia"/>
          <w:spacing w:val="20"/>
          <w:sz w:val="24"/>
          <w:szCs w:val="24"/>
        </w:rPr>
        <w:t>．心電図検査</w:t>
      </w:r>
      <w:r w:rsidR="00963D10">
        <w:rPr>
          <w:rFonts w:hint="eastAsia"/>
          <w:spacing w:val="20"/>
          <w:sz w:val="24"/>
          <w:szCs w:val="24"/>
        </w:rPr>
        <w:t xml:space="preserve">　　　　　　　　　　　　</w:t>
      </w:r>
      <w:r w:rsidR="00963D10" w:rsidRPr="00A06AC0">
        <w:rPr>
          <w:rFonts w:hint="eastAsia"/>
          <w:spacing w:val="20"/>
          <w:sz w:val="24"/>
          <w:szCs w:val="24"/>
        </w:rPr>
        <w:t>以上１</w:t>
      </w:r>
      <w:r w:rsidR="00551EDC">
        <w:rPr>
          <w:rFonts w:hint="eastAsia"/>
          <w:spacing w:val="20"/>
          <w:sz w:val="24"/>
          <w:szCs w:val="24"/>
        </w:rPr>
        <w:t>２</w:t>
      </w:r>
      <w:r w:rsidR="00963D10" w:rsidRPr="00A06AC0">
        <w:rPr>
          <w:rFonts w:hint="eastAsia"/>
          <w:spacing w:val="20"/>
          <w:sz w:val="24"/>
          <w:szCs w:val="24"/>
        </w:rPr>
        <w:t>項目</w:t>
      </w:r>
    </w:p>
    <w:p w:rsidR="00A3085D" w:rsidRDefault="00A3085D" w:rsidP="00175012">
      <w:pPr>
        <w:widowControl/>
        <w:spacing w:line="400" w:lineRule="exact"/>
        <w:jc w:val="left"/>
        <w:rPr>
          <w:spacing w:val="20"/>
          <w:sz w:val="24"/>
          <w:szCs w:val="24"/>
        </w:rPr>
      </w:pPr>
    </w:p>
    <w:p w:rsidR="00B73233" w:rsidRPr="00B73233" w:rsidRDefault="00B73233" w:rsidP="00175012">
      <w:pPr>
        <w:widowControl/>
        <w:spacing w:line="400" w:lineRule="exact"/>
        <w:jc w:val="left"/>
        <w:rPr>
          <w:spacing w:val="20"/>
          <w:sz w:val="24"/>
          <w:szCs w:val="24"/>
        </w:rPr>
      </w:pPr>
    </w:p>
    <w:p w:rsidR="00835E63" w:rsidRDefault="00175012" w:rsidP="00175012">
      <w:pPr>
        <w:widowControl/>
        <w:spacing w:line="400" w:lineRule="exact"/>
        <w:jc w:val="left"/>
        <w:rPr>
          <w:spacing w:val="20"/>
          <w:sz w:val="24"/>
          <w:szCs w:val="24"/>
        </w:rPr>
      </w:pPr>
      <w:r>
        <w:rPr>
          <w:rFonts w:hint="eastAsia"/>
          <w:spacing w:val="20"/>
          <w:sz w:val="24"/>
          <w:szCs w:val="24"/>
        </w:rPr>
        <w:t>✽</w:t>
      </w:r>
      <w:r w:rsidR="00835E63">
        <w:rPr>
          <w:rFonts w:hint="eastAsia"/>
          <w:spacing w:val="20"/>
          <w:sz w:val="24"/>
          <w:szCs w:val="24"/>
        </w:rPr>
        <w:t>なお。検診内容につきましては、下記の項目も、</w:t>
      </w:r>
      <w:r w:rsidR="00835E63" w:rsidRPr="00175012">
        <w:rPr>
          <w:rFonts w:hint="eastAsia"/>
          <w:spacing w:val="20"/>
          <w:sz w:val="24"/>
          <w:szCs w:val="24"/>
          <w:u w:val="wave"/>
        </w:rPr>
        <w:t>希望により</w:t>
      </w:r>
      <w:r w:rsidR="00835E63">
        <w:rPr>
          <w:rFonts w:hint="eastAsia"/>
          <w:spacing w:val="20"/>
          <w:sz w:val="24"/>
          <w:szCs w:val="24"/>
        </w:rPr>
        <w:t>実施いたします。）</w:t>
      </w:r>
    </w:p>
    <w:p w:rsidR="00963D10" w:rsidRDefault="00963D10" w:rsidP="00E554E0">
      <w:pPr>
        <w:widowControl/>
        <w:spacing w:line="240" w:lineRule="exact"/>
        <w:jc w:val="left"/>
        <w:rPr>
          <w:spacing w:val="20"/>
          <w:sz w:val="24"/>
          <w:szCs w:val="24"/>
        </w:rPr>
      </w:pPr>
    </w:p>
    <w:p w:rsidR="00561789" w:rsidRDefault="00963D10" w:rsidP="00175012">
      <w:pPr>
        <w:widowControl/>
        <w:spacing w:line="400" w:lineRule="exact"/>
        <w:jc w:val="left"/>
        <w:rPr>
          <w:spacing w:val="20"/>
          <w:sz w:val="24"/>
          <w:szCs w:val="24"/>
        </w:rPr>
      </w:pPr>
      <w:r>
        <w:rPr>
          <w:noProof/>
          <w:spacing w:val="20"/>
          <w:sz w:val="24"/>
          <w:szCs w:val="24"/>
        </w:rPr>
        <mc:AlternateContent>
          <mc:Choice Requires="wps">
            <w:drawing>
              <wp:anchor distT="0" distB="0" distL="114300" distR="114300" simplePos="0" relativeHeight="251661312" behindDoc="0" locked="0" layoutInCell="1" allowOverlap="1" wp14:anchorId="737CDA54" wp14:editId="17D0C221">
                <wp:simplePos x="0" y="0"/>
                <wp:positionH relativeFrom="column">
                  <wp:posOffset>-2540</wp:posOffset>
                </wp:positionH>
                <wp:positionV relativeFrom="paragraph">
                  <wp:posOffset>-65405</wp:posOffset>
                </wp:positionV>
                <wp:extent cx="5890260" cy="45720"/>
                <wp:effectExtent l="19050" t="19050" r="34290" b="30480"/>
                <wp:wrapNone/>
                <wp:docPr id="5" name="直線コネクタ 5"/>
                <wp:cNvGraphicFramePr/>
                <a:graphic xmlns:a="http://schemas.openxmlformats.org/drawingml/2006/main">
                  <a:graphicData uri="http://schemas.microsoft.com/office/word/2010/wordprocessingShape">
                    <wps:wsp>
                      <wps:cNvCnPr/>
                      <wps:spPr>
                        <a:xfrm flipV="1">
                          <a:off x="0" y="0"/>
                          <a:ext cx="5890260" cy="45720"/>
                        </a:xfrm>
                        <a:prstGeom prst="line">
                          <a:avLst/>
                        </a:prstGeom>
                        <a:ln w="19050" cap="sq">
                          <a:prstDash val="sysDash"/>
                          <a:miter lim="800000"/>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5" o:spid="_x0000_s1026"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5.15pt" to="463.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" strokecolor="black [3200]" strokeweight="1.5pt">
                <v:stroke dashstyle="3 1" joinstyle="miter" endcap="square"/>
              </v:line>
            </w:pict>
          </mc:Fallback>
        </mc:AlternateContent>
      </w:r>
      <w:r w:rsidR="00561789" w:rsidRPr="00175012">
        <w:rPr>
          <w:rFonts w:hint="eastAsia"/>
          <w:b/>
          <w:spacing w:val="20"/>
          <w:sz w:val="24"/>
          <w:szCs w:val="24"/>
          <w:u w:val="thick"/>
        </w:rPr>
        <w:t>◆</w:t>
      </w:r>
      <w:r w:rsidRPr="00963D10">
        <w:rPr>
          <w:rFonts w:hint="eastAsia"/>
          <w:b/>
          <w:spacing w:val="20"/>
          <w:sz w:val="24"/>
          <w:szCs w:val="24"/>
          <w:u w:val="thick"/>
        </w:rPr>
        <w:t>胃部エックス線デジタル撮影</w:t>
      </w:r>
      <w:r w:rsidR="00561789" w:rsidRPr="00175012">
        <w:rPr>
          <w:rFonts w:hint="eastAsia"/>
          <w:b/>
          <w:spacing w:val="20"/>
          <w:sz w:val="24"/>
          <w:szCs w:val="24"/>
          <w:u w:val="thick"/>
        </w:rPr>
        <w:t>・・・</w:t>
      </w:r>
      <w:r w:rsidR="00365AB7">
        <w:rPr>
          <w:rFonts w:hint="eastAsia"/>
          <w:b/>
          <w:spacing w:val="20"/>
          <w:sz w:val="24"/>
          <w:szCs w:val="24"/>
          <w:u w:val="thick"/>
        </w:rPr>
        <w:t>５</w:t>
      </w:r>
      <w:r w:rsidR="00561789">
        <w:rPr>
          <w:rFonts w:hint="eastAsia"/>
          <w:b/>
          <w:spacing w:val="20"/>
          <w:sz w:val="24"/>
          <w:szCs w:val="24"/>
          <w:u w:val="thick"/>
        </w:rPr>
        <w:t>,</w:t>
      </w:r>
      <w:r w:rsidR="00365AB7">
        <w:rPr>
          <w:rFonts w:hint="eastAsia"/>
          <w:b/>
          <w:spacing w:val="20"/>
          <w:sz w:val="24"/>
          <w:szCs w:val="24"/>
          <w:u w:val="thick"/>
        </w:rPr>
        <w:t>６</w:t>
      </w:r>
      <w:r w:rsidR="00A656C5">
        <w:rPr>
          <w:rFonts w:hint="eastAsia"/>
          <w:b/>
          <w:spacing w:val="20"/>
          <w:sz w:val="24"/>
          <w:szCs w:val="24"/>
          <w:u w:val="thick"/>
        </w:rPr>
        <w:t>６５</w:t>
      </w:r>
      <w:r w:rsidR="00561789" w:rsidRPr="00175012">
        <w:rPr>
          <w:rFonts w:hint="eastAsia"/>
          <w:b/>
          <w:spacing w:val="20"/>
          <w:sz w:val="24"/>
          <w:szCs w:val="24"/>
          <w:u w:val="thick"/>
        </w:rPr>
        <w:t>円</w:t>
      </w:r>
      <w:r w:rsidR="00561789">
        <w:rPr>
          <w:rFonts w:hint="eastAsia"/>
          <w:b/>
          <w:spacing w:val="20"/>
          <w:sz w:val="24"/>
          <w:szCs w:val="24"/>
          <w:u w:val="thick"/>
        </w:rPr>
        <w:t xml:space="preserve">　</w:t>
      </w:r>
      <w:r w:rsidR="00561789" w:rsidRPr="00D547F0">
        <w:rPr>
          <w:rFonts w:hint="eastAsia"/>
          <w:b/>
          <w:spacing w:val="20"/>
          <w:sz w:val="24"/>
          <w:szCs w:val="24"/>
          <w:u w:val="thick"/>
        </w:rPr>
        <w:t>税込</w:t>
      </w:r>
    </w:p>
    <w:p w:rsidR="00835E63" w:rsidRPr="00175012" w:rsidRDefault="00835E63" w:rsidP="00175012">
      <w:pPr>
        <w:widowControl/>
        <w:spacing w:line="400" w:lineRule="exact"/>
        <w:jc w:val="left"/>
        <w:rPr>
          <w:b/>
          <w:spacing w:val="20"/>
          <w:sz w:val="24"/>
          <w:szCs w:val="24"/>
          <w:u w:val="thick"/>
        </w:rPr>
      </w:pPr>
      <w:r w:rsidRPr="00175012">
        <w:rPr>
          <w:rFonts w:hint="eastAsia"/>
          <w:b/>
          <w:spacing w:val="20"/>
          <w:sz w:val="24"/>
          <w:szCs w:val="24"/>
          <w:u w:val="thick"/>
        </w:rPr>
        <w:t>◆前立腺がん検診（</w:t>
      </w:r>
      <w:r w:rsidRPr="00175012">
        <w:rPr>
          <w:rFonts w:hint="eastAsia"/>
          <w:b/>
          <w:spacing w:val="20"/>
          <w:sz w:val="24"/>
          <w:szCs w:val="24"/>
          <w:u w:val="thick"/>
        </w:rPr>
        <w:t>PSA</w:t>
      </w:r>
      <w:r w:rsidRPr="00175012">
        <w:rPr>
          <w:rFonts w:hint="eastAsia"/>
          <w:b/>
          <w:spacing w:val="20"/>
          <w:sz w:val="24"/>
          <w:szCs w:val="24"/>
          <w:u w:val="thick"/>
        </w:rPr>
        <w:t>）・・・１</w:t>
      </w:r>
      <w:r w:rsidR="006D4078">
        <w:rPr>
          <w:rFonts w:hint="eastAsia"/>
          <w:b/>
          <w:spacing w:val="20"/>
          <w:sz w:val="24"/>
          <w:szCs w:val="24"/>
          <w:u w:val="thick"/>
        </w:rPr>
        <w:t>,</w:t>
      </w:r>
      <w:r w:rsidR="00A656C5">
        <w:rPr>
          <w:rFonts w:hint="eastAsia"/>
          <w:b/>
          <w:spacing w:val="20"/>
          <w:sz w:val="24"/>
          <w:szCs w:val="24"/>
          <w:u w:val="thick"/>
        </w:rPr>
        <w:t>５４０</w:t>
      </w:r>
      <w:r w:rsidRPr="00175012">
        <w:rPr>
          <w:rFonts w:hint="eastAsia"/>
          <w:b/>
          <w:spacing w:val="20"/>
          <w:sz w:val="24"/>
          <w:szCs w:val="24"/>
          <w:u w:val="thick"/>
        </w:rPr>
        <w:t>円</w:t>
      </w:r>
      <w:r w:rsidR="00D547F0">
        <w:rPr>
          <w:rFonts w:hint="eastAsia"/>
          <w:b/>
          <w:spacing w:val="20"/>
          <w:sz w:val="24"/>
          <w:szCs w:val="24"/>
          <w:u w:val="thick"/>
        </w:rPr>
        <w:t xml:space="preserve">　</w:t>
      </w:r>
      <w:r w:rsidR="00D547F0" w:rsidRPr="00D547F0">
        <w:rPr>
          <w:rFonts w:hint="eastAsia"/>
          <w:b/>
          <w:spacing w:val="20"/>
          <w:sz w:val="24"/>
          <w:szCs w:val="24"/>
          <w:u w:val="thick"/>
        </w:rPr>
        <w:t>税込</w:t>
      </w:r>
    </w:p>
    <w:p w:rsidR="00835E63" w:rsidRPr="00175012" w:rsidRDefault="00835E63" w:rsidP="00175012">
      <w:pPr>
        <w:widowControl/>
        <w:spacing w:line="400" w:lineRule="exact"/>
        <w:jc w:val="left"/>
        <w:rPr>
          <w:b/>
          <w:spacing w:val="20"/>
          <w:sz w:val="24"/>
          <w:szCs w:val="24"/>
          <w:u w:val="thick"/>
        </w:rPr>
      </w:pPr>
      <w:r w:rsidRPr="00175012">
        <w:rPr>
          <w:rFonts w:hint="eastAsia"/>
          <w:b/>
          <w:spacing w:val="20"/>
          <w:sz w:val="24"/>
          <w:szCs w:val="24"/>
          <w:u w:val="thick"/>
        </w:rPr>
        <w:t>◆大腸がん検査（便潜血２回法）・・・１</w:t>
      </w:r>
      <w:r w:rsidR="006D4078">
        <w:rPr>
          <w:rFonts w:hint="eastAsia"/>
          <w:b/>
          <w:spacing w:val="20"/>
          <w:sz w:val="24"/>
          <w:szCs w:val="24"/>
          <w:u w:val="thick"/>
        </w:rPr>
        <w:t>,</w:t>
      </w:r>
      <w:r w:rsidR="00D547F0">
        <w:rPr>
          <w:rFonts w:hint="eastAsia"/>
          <w:b/>
          <w:spacing w:val="20"/>
          <w:sz w:val="24"/>
          <w:szCs w:val="24"/>
          <w:u w:val="thick"/>
        </w:rPr>
        <w:t>４</w:t>
      </w:r>
      <w:r w:rsidR="000672F8">
        <w:rPr>
          <w:rFonts w:hint="eastAsia"/>
          <w:b/>
          <w:spacing w:val="20"/>
          <w:sz w:val="24"/>
          <w:szCs w:val="24"/>
          <w:u w:val="thick"/>
        </w:rPr>
        <w:t>７</w:t>
      </w:r>
      <w:r w:rsidR="00D547F0">
        <w:rPr>
          <w:rFonts w:hint="eastAsia"/>
          <w:b/>
          <w:spacing w:val="20"/>
          <w:sz w:val="24"/>
          <w:szCs w:val="24"/>
          <w:u w:val="thick"/>
        </w:rPr>
        <w:t>８</w:t>
      </w:r>
      <w:r w:rsidRPr="00175012">
        <w:rPr>
          <w:rFonts w:hint="eastAsia"/>
          <w:b/>
          <w:spacing w:val="20"/>
          <w:sz w:val="24"/>
          <w:szCs w:val="24"/>
          <w:u w:val="thick"/>
        </w:rPr>
        <w:t>円</w:t>
      </w:r>
      <w:r w:rsidR="00D547F0">
        <w:rPr>
          <w:rFonts w:hint="eastAsia"/>
          <w:b/>
          <w:spacing w:val="20"/>
          <w:sz w:val="24"/>
          <w:szCs w:val="24"/>
          <w:u w:val="thick"/>
        </w:rPr>
        <w:t xml:space="preserve">　</w:t>
      </w:r>
      <w:r w:rsidR="00D547F0" w:rsidRPr="00D547F0">
        <w:rPr>
          <w:rFonts w:hint="eastAsia"/>
          <w:b/>
          <w:spacing w:val="20"/>
          <w:sz w:val="24"/>
          <w:szCs w:val="24"/>
          <w:u w:val="thick"/>
        </w:rPr>
        <w:t>税込</w:t>
      </w:r>
    </w:p>
    <w:p w:rsidR="00835E63" w:rsidRPr="00175012" w:rsidRDefault="00835E63" w:rsidP="00175012">
      <w:pPr>
        <w:widowControl/>
        <w:spacing w:line="400" w:lineRule="exact"/>
        <w:jc w:val="left"/>
        <w:rPr>
          <w:b/>
          <w:spacing w:val="20"/>
          <w:sz w:val="24"/>
          <w:szCs w:val="24"/>
          <w:u w:val="thick"/>
        </w:rPr>
      </w:pPr>
      <w:r w:rsidRPr="00175012">
        <w:rPr>
          <w:rFonts w:hint="eastAsia"/>
          <w:b/>
          <w:spacing w:val="20"/>
          <w:sz w:val="24"/>
          <w:szCs w:val="24"/>
          <w:u w:val="thick"/>
        </w:rPr>
        <w:t>◆ヘリコバクターピロリ抗体検査・・・２</w:t>
      </w:r>
      <w:r w:rsidR="006D4078">
        <w:rPr>
          <w:rFonts w:hint="eastAsia"/>
          <w:b/>
          <w:spacing w:val="20"/>
          <w:sz w:val="24"/>
          <w:szCs w:val="24"/>
          <w:u w:val="thick"/>
        </w:rPr>
        <w:t>,</w:t>
      </w:r>
      <w:r w:rsidR="00D547F0">
        <w:rPr>
          <w:rFonts w:hint="eastAsia"/>
          <w:b/>
          <w:spacing w:val="20"/>
          <w:sz w:val="24"/>
          <w:szCs w:val="24"/>
          <w:u w:val="thick"/>
        </w:rPr>
        <w:t>２</w:t>
      </w:r>
      <w:r w:rsidR="005862F1">
        <w:rPr>
          <w:rFonts w:hint="eastAsia"/>
          <w:b/>
          <w:spacing w:val="20"/>
          <w:sz w:val="24"/>
          <w:szCs w:val="24"/>
          <w:u w:val="thick"/>
        </w:rPr>
        <w:t>００</w:t>
      </w:r>
      <w:r w:rsidRPr="00175012">
        <w:rPr>
          <w:rFonts w:hint="eastAsia"/>
          <w:b/>
          <w:spacing w:val="20"/>
          <w:sz w:val="24"/>
          <w:szCs w:val="24"/>
          <w:u w:val="thick"/>
        </w:rPr>
        <w:t>円</w:t>
      </w:r>
      <w:r w:rsidR="00D547F0">
        <w:rPr>
          <w:rFonts w:hint="eastAsia"/>
          <w:b/>
          <w:spacing w:val="20"/>
          <w:sz w:val="24"/>
          <w:szCs w:val="24"/>
          <w:u w:val="thick"/>
        </w:rPr>
        <w:t xml:space="preserve">　</w:t>
      </w:r>
      <w:r w:rsidR="00D547F0" w:rsidRPr="00D547F0">
        <w:rPr>
          <w:rFonts w:hint="eastAsia"/>
          <w:b/>
          <w:spacing w:val="20"/>
          <w:sz w:val="24"/>
          <w:szCs w:val="24"/>
          <w:u w:val="thick"/>
        </w:rPr>
        <w:t>税込</w:t>
      </w:r>
    </w:p>
    <w:p w:rsidR="00835E63" w:rsidRDefault="00175012" w:rsidP="00175012">
      <w:pPr>
        <w:widowControl/>
        <w:spacing w:line="400" w:lineRule="exact"/>
        <w:jc w:val="left"/>
        <w:rPr>
          <w:spacing w:val="20"/>
          <w:sz w:val="24"/>
          <w:szCs w:val="24"/>
        </w:rPr>
      </w:pPr>
      <w:r>
        <w:rPr>
          <w:noProof/>
          <w:spacing w:val="20"/>
          <w:sz w:val="24"/>
          <w:szCs w:val="24"/>
        </w:rPr>
        <mc:AlternateContent>
          <mc:Choice Requires="wps">
            <w:drawing>
              <wp:anchor distT="0" distB="0" distL="114300" distR="114300" simplePos="0" relativeHeight="251663360" behindDoc="0" locked="0" layoutInCell="1" allowOverlap="1" wp14:anchorId="3E886D60" wp14:editId="12D8C109">
                <wp:simplePos x="0" y="0"/>
                <wp:positionH relativeFrom="column">
                  <wp:posOffset>0</wp:posOffset>
                </wp:positionH>
                <wp:positionV relativeFrom="paragraph">
                  <wp:posOffset>110490</wp:posOffset>
                </wp:positionV>
                <wp:extent cx="5890260" cy="46319"/>
                <wp:effectExtent l="19050" t="19050" r="34290" b="30480"/>
                <wp:wrapNone/>
                <wp:docPr id="8" name="直線コネクタ 8"/>
                <wp:cNvGraphicFramePr/>
                <a:graphic xmlns:a="http://schemas.openxmlformats.org/drawingml/2006/main">
                  <a:graphicData uri="http://schemas.microsoft.com/office/word/2010/wordprocessingShape">
                    <wps:wsp>
                      <wps:cNvCnPr/>
                      <wps:spPr>
                        <a:xfrm flipV="1">
                          <a:off x="0" y="0"/>
                          <a:ext cx="5890260" cy="46319"/>
                        </a:xfrm>
                        <a:prstGeom prst="line">
                          <a:avLst/>
                        </a:prstGeom>
                        <a:ln w="19050" cap="sq">
                          <a:prstDash val="sysDash"/>
                          <a:miter lim="800000"/>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F9A0907" id="直線コネクタ 8" o:spid="_x0000_s1026" style="position:absolute;left:0;text-align:lef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7pt" to="463.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" strokecolor="black [3200]" strokeweight="1.5pt">
                <v:stroke dashstyle="3 1" joinstyle="miter" endcap="square"/>
              </v:line>
            </w:pict>
          </mc:Fallback>
        </mc:AlternateContent>
      </w:r>
    </w:p>
    <w:p w:rsidR="00E554E0" w:rsidRDefault="00E554E0" w:rsidP="00F534EE">
      <w:pPr>
        <w:widowControl/>
        <w:jc w:val="left"/>
        <w:rPr>
          <w:spacing w:val="20"/>
          <w:sz w:val="24"/>
          <w:szCs w:val="24"/>
        </w:rPr>
      </w:pPr>
    </w:p>
    <w:p w:rsidR="00175012" w:rsidRPr="006D4078" w:rsidRDefault="006D4078" w:rsidP="00F534EE">
      <w:pPr>
        <w:widowControl/>
        <w:jc w:val="left"/>
        <w:rPr>
          <w:spacing w:val="20"/>
          <w:sz w:val="24"/>
          <w:szCs w:val="24"/>
        </w:rPr>
      </w:pPr>
      <w:r w:rsidRPr="006D4078">
        <w:rPr>
          <w:rFonts w:hint="eastAsia"/>
          <w:spacing w:val="20"/>
          <w:sz w:val="24"/>
          <w:szCs w:val="24"/>
        </w:rPr>
        <w:t>４．委託医療機関　（公財）ちば県民保健予防財団</w:t>
      </w:r>
    </w:p>
    <w:p w:rsidR="006D4078" w:rsidRDefault="006D4078" w:rsidP="00F534EE">
      <w:pPr>
        <w:widowControl/>
        <w:jc w:val="left"/>
        <w:rPr>
          <w:spacing w:val="20"/>
          <w:sz w:val="24"/>
          <w:szCs w:val="24"/>
        </w:rPr>
      </w:pPr>
      <w:r w:rsidRPr="006D4078">
        <w:rPr>
          <w:rFonts w:hint="eastAsia"/>
          <w:spacing w:val="20"/>
          <w:sz w:val="24"/>
          <w:szCs w:val="24"/>
        </w:rPr>
        <w:t xml:space="preserve">　　　　　　　　　　千葉市美浜区新港３２番１４</w:t>
      </w:r>
      <w:r>
        <w:rPr>
          <w:rFonts w:hint="eastAsia"/>
          <w:spacing w:val="20"/>
          <w:sz w:val="24"/>
          <w:szCs w:val="24"/>
        </w:rPr>
        <w:t xml:space="preserve">　℡</w:t>
      </w:r>
      <w:r w:rsidR="006B07CE">
        <w:rPr>
          <w:rFonts w:hint="eastAsia"/>
          <w:spacing w:val="20"/>
          <w:sz w:val="24"/>
          <w:szCs w:val="24"/>
        </w:rPr>
        <w:t>043-246-</w:t>
      </w:r>
      <w:r w:rsidR="00365AB7">
        <w:rPr>
          <w:rFonts w:hint="eastAsia"/>
          <w:spacing w:val="20"/>
          <w:sz w:val="24"/>
          <w:szCs w:val="24"/>
        </w:rPr>
        <w:t>0350</w:t>
      </w:r>
    </w:p>
    <w:p w:rsidR="006D4078" w:rsidRDefault="006D4078" w:rsidP="00F534EE">
      <w:pPr>
        <w:widowControl/>
        <w:jc w:val="left"/>
        <w:rPr>
          <w:spacing w:val="20"/>
          <w:sz w:val="24"/>
          <w:szCs w:val="24"/>
        </w:rPr>
      </w:pPr>
    </w:p>
    <w:p w:rsidR="00835E63" w:rsidRPr="00E554E0" w:rsidRDefault="006B07CE" w:rsidP="00F534EE">
      <w:pPr>
        <w:widowControl/>
        <w:jc w:val="left"/>
        <w:rPr>
          <w:spacing w:val="20"/>
          <w:sz w:val="18"/>
          <w:szCs w:val="18"/>
          <w:u w:val="double"/>
        </w:rPr>
      </w:pPr>
      <w:r w:rsidRPr="00E554E0">
        <w:rPr>
          <w:rFonts w:hint="eastAsia"/>
          <w:b/>
          <w:spacing w:val="20"/>
          <w:sz w:val="24"/>
          <w:szCs w:val="24"/>
          <w:u w:val="double"/>
        </w:rPr>
        <w:t>５</w:t>
      </w:r>
      <w:r w:rsidR="00835E63" w:rsidRPr="00E554E0">
        <w:rPr>
          <w:rFonts w:hint="eastAsia"/>
          <w:b/>
          <w:spacing w:val="20"/>
          <w:sz w:val="24"/>
          <w:szCs w:val="24"/>
          <w:u w:val="double"/>
        </w:rPr>
        <w:t xml:space="preserve">．受診料　</w:t>
      </w:r>
      <w:r w:rsidR="00D547F0" w:rsidRPr="00E554E0">
        <w:rPr>
          <w:rFonts w:hint="eastAsia"/>
          <w:b/>
          <w:spacing w:val="20"/>
          <w:sz w:val="24"/>
          <w:szCs w:val="24"/>
          <w:u w:val="double"/>
        </w:rPr>
        <w:t>９</w:t>
      </w:r>
      <w:r w:rsidR="006D4078" w:rsidRPr="00E554E0">
        <w:rPr>
          <w:rFonts w:hint="eastAsia"/>
          <w:b/>
          <w:spacing w:val="20"/>
          <w:sz w:val="24"/>
          <w:szCs w:val="24"/>
          <w:u w:val="double"/>
        </w:rPr>
        <w:t>,</w:t>
      </w:r>
      <w:r w:rsidR="00A656C5">
        <w:rPr>
          <w:rFonts w:hint="eastAsia"/>
          <w:b/>
          <w:spacing w:val="20"/>
          <w:sz w:val="24"/>
          <w:szCs w:val="24"/>
          <w:u w:val="double"/>
        </w:rPr>
        <w:t>７０２</w:t>
      </w:r>
      <w:r w:rsidR="00835E63" w:rsidRPr="00E554E0">
        <w:rPr>
          <w:rFonts w:hint="eastAsia"/>
          <w:b/>
          <w:spacing w:val="20"/>
          <w:sz w:val="24"/>
          <w:szCs w:val="24"/>
          <w:u w:val="double"/>
        </w:rPr>
        <w:t>円</w:t>
      </w:r>
      <w:r w:rsidR="00835E63" w:rsidRPr="00E554E0">
        <w:rPr>
          <w:rFonts w:hint="eastAsia"/>
          <w:spacing w:val="20"/>
          <w:sz w:val="24"/>
          <w:szCs w:val="24"/>
          <w:u w:val="double"/>
        </w:rPr>
        <w:t xml:space="preserve">　</w:t>
      </w:r>
      <w:r w:rsidR="00835E63" w:rsidRPr="00E554E0">
        <w:rPr>
          <w:rFonts w:hint="eastAsia"/>
          <w:b/>
          <w:spacing w:val="20"/>
          <w:sz w:val="24"/>
          <w:szCs w:val="24"/>
          <w:u w:val="double"/>
        </w:rPr>
        <w:t>税込</w:t>
      </w:r>
      <w:r w:rsidR="00835E63" w:rsidRPr="00E554E0">
        <w:rPr>
          <w:rFonts w:hint="eastAsia"/>
          <w:spacing w:val="20"/>
          <w:sz w:val="20"/>
          <w:szCs w:val="20"/>
          <w:u w:val="double"/>
        </w:rPr>
        <w:t>（定期健康診断１</w:t>
      </w:r>
      <w:r w:rsidR="00551EDC">
        <w:rPr>
          <w:rFonts w:hint="eastAsia"/>
          <w:spacing w:val="20"/>
          <w:sz w:val="20"/>
          <w:szCs w:val="20"/>
          <w:u w:val="double"/>
        </w:rPr>
        <w:t>２</w:t>
      </w:r>
      <w:r w:rsidR="00835E63" w:rsidRPr="00E554E0">
        <w:rPr>
          <w:rFonts w:hint="eastAsia"/>
          <w:spacing w:val="20"/>
          <w:sz w:val="20"/>
          <w:szCs w:val="20"/>
          <w:u w:val="double"/>
        </w:rPr>
        <w:t>項目）</w:t>
      </w:r>
    </w:p>
    <w:p w:rsidR="00835E63" w:rsidRPr="0055370A" w:rsidRDefault="00835E63" w:rsidP="00F534EE">
      <w:pPr>
        <w:widowControl/>
        <w:jc w:val="left"/>
        <w:rPr>
          <w:spacing w:val="20"/>
          <w:sz w:val="24"/>
          <w:szCs w:val="24"/>
        </w:rPr>
      </w:pPr>
    </w:p>
    <w:p w:rsidR="008F3FA4" w:rsidRDefault="006B07CE" w:rsidP="00E554E0">
      <w:pPr>
        <w:widowControl/>
        <w:spacing w:line="440" w:lineRule="exact"/>
        <w:jc w:val="left"/>
        <w:rPr>
          <w:b/>
          <w:spacing w:val="20"/>
          <w:sz w:val="24"/>
          <w:szCs w:val="24"/>
          <w:u w:val="wave"/>
        </w:rPr>
      </w:pPr>
      <w:r>
        <w:rPr>
          <w:rFonts w:hint="eastAsia"/>
          <w:b/>
          <w:spacing w:val="20"/>
          <w:sz w:val="24"/>
          <w:szCs w:val="24"/>
        </w:rPr>
        <w:t>６</w:t>
      </w:r>
      <w:r w:rsidR="00C53F5B" w:rsidRPr="00175012">
        <w:rPr>
          <w:rFonts w:hint="eastAsia"/>
          <w:b/>
          <w:spacing w:val="20"/>
          <w:sz w:val="24"/>
          <w:szCs w:val="24"/>
        </w:rPr>
        <w:t>．受診料</w:t>
      </w:r>
      <w:r w:rsidR="00C53F5B">
        <w:rPr>
          <w:rFonts w:hint="eastAsia"/>
          <w:b/>
          <w:spacing w:val="20"/>
          <w:sz w:val="24"/>
          <w:szCs w:val="24"/>
        </w:rPr>
        <w:t>の助成</w:t>
      </w:r>
      <w:r w:rsidR="00CC752C">
        <w:rPr>
          <w:rFonts w:hint="eastAsia"/>
          <w:b/>
          <w:spacing w:val="20"/>
          <w:sz w:val="24"/>
          <w:szCs w:val="24"/>
        </w:rPr>
        <w:t>等</w:t>
      </w:r>
      <w:r w:rsidR="00C53F5B">
        <w:rPr>
          <w:rFonts w:hint="eastAsia"/>
          <w:b/>
          <w:spacing w:val="20"/>
          <w:sz w:val="24"/>
          <w:szCs w:val="24"/>
        </w:rPr>
        <w:t xml:space="preserve">　</w:t>
      </w:r>
      <w:r w:rsidR="008F3FA4">
        <w:rPr>
          <w:rFonts w:hint="eastAsia"/>
          <w:b/>
          <w:spacing w:val="20"/>
          <w:sz w:val="24"/>
          <w:szCs w:val="24"/>
        </w:rPr>
        <w:t>○</w:t>
      </w:r>
      <w:r w:rsidR="00F45622" w:rsidRPr="00E66761">
        <w:rPr>
          <w:rFonts w:hint="eastAsia"/>
          <w:b/>
          <w:spacing w:val="20"/>
          <w:sz w:val="24"/>
          <w:szCs w:val="24"/>
          <w:u w:val="double"/>
        </w:rPr>
        <w:t>受診者</w:t>
      </w:r>
      <w:r w:rsidR="00C53F5B" w:rsidRPr="00E66761">
        <w:rPr>
          <w:rFonts w:hint="eastAsia"/>
          <w:b/>
          <w:spacing w:val="20"/>
          <w:sz w:val="24"/>
          <w:szCs w:val="24"/>
          <w:u w:val="double"/>
        </w:rPr>
        <w:t>１</w:t>
      </w:r>
      <w:r w:rsidR="00F45622" w:rsidRPr="00E66761">
        <w:rPr>
          <w:rFonts w:hint="eastAsia"/>
          <w:b/>
          <w:spacing w:val="20"/>
          <w:sz w:val="24"/>
          <w:szCs w:val="24"/>
          <w:u w:val="double"/>
        </w:rPr>
        <w:t>名</w:t>
      </w:r>
      <w:r w:rsidR="00C53F5B" w:rsidRPr="00E66761">
        <w:rPr>
          <w:rFonts w:hint="eastAsia"/>
          <w:b/>
          <w:spacing w:val="20"/>
          <w:sz w:val="24"/>
          <w:szCs w:val="24"/>
          <w:u w:val="double"/>
        </w:rPr>
        <w:t>につき</w:t>
      </w:r>
      <w:r w:rsidR="00CC752C" w:rsidRPr="00E66761">
        <w:rPr>
          <w:rFonts w:hint="eastAsia"/>
          <w:b/>
          <w:spacing w:val="20"/>
          <w:sz w:val="24"/>
          <w:szCs w:val="24"/>
          <w:u w:val="double"/>
        </w:rPr>
        <w:t>３</w:t>
      </w:r>
      <w:r w:rsidR="006D4078" w:rsidRPr="00E66761">
        <w:rPr>
          <w:rFonts w:hint="eastAsia"/>
          <w:b/>
          <w:spacing w:val="20"/>
          <w:sz w:val="24"/>
          <w:szCs w:val="24"/>
          <w:u w:val="double"/>
        </w:rPr>
        <w:t>,</w:t>
      </w:r>
      <w:r w:rsidR="00CC752C" w:rsidRPr="00E66761">
        <w:rPr>
          <w:rFonts w:hint="eastAsia"/>
          <w:b/>
          <w:spacing w:val="20"/>
          <w:sz w:val="24"/>
          <w:szCs w:val="24"/>
          <w:u w:val="double"/>
        </w:rPr>
        <w:t>０００</w:t>
      </w:r>
      <w:r w:rsidR="00C53F5B" w:rsidRPr="00E66761">
        <w:rPr>
          <w:rFonts w:hint="eastAsia"/>
          <w:b/>
          <w:spacing w:val="20"/>
          <w:sz w:val="24"/>
          <w:szCs w:val="24"/>
          <w:u w:val="double"/>
        </w:rPr>
        <w:t>円</w:t>
      </w:r>
      <w:r w:rsidR="0055370A" w:rsidRPr="00E66761">
        <w:rPr>
          <w:rFonts w:hint="eastAsia"/>
          <w:b/>
          <w:spacing w:val="20"/>
          <w:sz w:val="24"/>
          <w:szCs w:val="24"/>
          <w:u w:val="double"/>
        </w:rPr>
        <w:t>を助成いたします。</w:t>
      </w:r>
    </w:p>
    <w:p w:rsidR="00F45622" w:rsidRPr="00E66761" w:rsidRDefault="00F45622" w:rsidP="00E554E0">
      <w:pPr>
        <w:widowControl/>
        <w:spacing w:line="440" w:lineRule="exact"/>
        <w:jc w:val="left"/>
        <w:rPr>
          <w:b/>
          <w:spacing w:val="20"/>
          <w:sz w:val="24"/>
          <w:szCs w:val="24"/>
          <w:u w:val="double"/>
        </w:rPr>
      </w:pPr>
      <w:r>
        <w:rPr>
          <w:rFonts w:hint="eastAsia"/>
          <w:b/>
          <w:spacing w:val="20"/>
          <w:sz w:val="24"/>
          <w:szCs w:val="24"/>
        </w:rPr>
        <w:t xml:space="preserve">　　　　　　　　　　　</w:t>
      </w:r>
      <w:r w:rsidRPr="00E66761">
        <w:rPr>
          <w:rFonts w:hint="eastAsia"/>
          <w:b/>
          <w:spacing w:val="20"/>
          <w:sz w:val="24"/>
          <w:szCs w:val="24"/>
          <w:u w:val="double"/>
        </w:rPr>
        <w:t>※</w:t>
      </w:r>
      <w:r w:rsidRPr="00E66761">
        <w:rPr>
          <w:rFonts w:hint="eastAsia"/>
          <w:b/>
          <w:spacing w:val="20"/>
          <w:sz w:val="24"/>
          <w:szCs w:val="24"/>
          <w:u w:val="double"/>
        </w:rPr>
        <w:t xml:space="preserve"> </w:t>
      </w:r>
      <w:r w:rsidR="0099171F">
        <w:rPr>
          <w:rFonts w:hint="eastAsia"/>
          <w:b/>
          <w:spacing w:val="20"/>
          <w:sz w:val="24"/>
          <w:szCs w:val="24"/>
          <w:u w:val="double"/>
        </w:rPr>
        <w:t>但し、</w:t>
      </w:r>
      <w:r w:rsidRPr="00E66761">
        <w:rPr>
          <w:rFonts w:hint="eastAsia"/>
          <w:b/>
          <w:spacing w:val="20"/>
          <w:sz w:val="24"/>
          <w:szCs w:val="24"/>
          <w:u w:val="double"/>
        </w:rPr>
        <w:t>１事業所</w:t>
      </w:r>
      <w:r w:rsidR="0099171F">
        <w:rPr>
          <w:rFonts w:hint="eastAsia"/>
          <w:b/>
          <w:spacing w:val="20"/>
          <w:sz w:val="24"/>
          <w:szCs w:val="24"/>
          <w:u w:val="double"/>
        </w:rPr>
        <w:t>につき５名までの助成と</w:t>
      </w:r>
      <w:r w:rsidRPr="00E66761">
        <w:rPr>
          <w:rFonts w:hint="eastAsia"/>
          <w:b/>
          <w:spacing w:val="20"/>
          <w:sz w:val="24"/>
          <w:szCs w:val="24"/>
          <w:u w:val="double"/>
        </w:rPr>
        <w:t>いたします。</w:t>
      </w:r>
    </w:p>
    <w:p w:rsidR="00CC752C" w:rsidRDefault="008F3FA4" w:rsidP="00E554E0">
      <w:pPr>
        <w:widowControl/>
        <w:spacing w:line="440" w:lineRule="exact"/>
        <w:ind w:firstLineChars="1000" w:firstLine="2809"/>
        <w:jc w:val="left"/>
        <w:rPr>
          <w:b/>
          <w:spacing w:val="20"/>
          <w:sz w:val="24"/>
          <w:szCs w:val="24"/>
          <w:u w:val="wave"/>
        </w:rPr>
      </w:pPr>
      <w:r w:rsidRPr="008F3FA4">
        <w:rPr>
          <w:rFonts w:hint="eastAsia"/>
          <w:b/>
          <w:spacing w:val="20"/>
          <w:sz w:val="24"/>
          <w:szCs w:val="24"/>
        </w:rPr>
        <w:t>○</w:t>
      </w:r>
      <w:r w:rsidRPr="0055370A">
        <w:rPr>
          <w:rFonts w:hint="eastAsia"/>
          <w:b/>
          <w:spacing w:val="20"/>
          <w:sz w:val="24"/>
          <w:szCs w:val="24"/>
          <w:u w:val="wave"/>
        </w:rPr>
        <w:t>全ての受診者の方に対し、</w:t>
      </w:r>
      <w:r w:rsidR="00CC752C">
        <w:rPr>
          <w:rFonts w:hint="eastAsia"/>
          <w:b/>
          <w:spacing w:val="20"/>
          <w:sz w:val="24"/>
          <w:szCs w:val="24"/>
          <w:u w:val="wave"/>
        </w:rPr>
        <w:t>１００</w:t>
      </w:r>
      <w:r w:rsidRPr="0055370A">
        <w:rPr>
          <w:rFonts w:hint="eastAsia"/>
          <w:b/>
          <w:spacing w:val="20"/>
          <w:sz w:val="24"/>
          <w:szCs w:val="24"/>
          <w:u w:val="wave"/>
        </w:rPr>
        <w:t>円</w:t>
      </w:r>
      <w:r w:rsidR="00EA5DC0" w:rsidRPr="0055370A">
        <w:rPr>
          <w:rFonts w:hint="eastAsia"/>
          <w:b/>
          <w:spacing w:val="20"/>
          <w:sz w:val="24"/>
          <w:szCs w:val="24"/>
          <w:u w:val="wave"/>
        </w:rPr>
        <w:t>未満</w:t>
      </w:r>
      <w:r w:rsidR="00DD438A" w:rsidRPr="0055370A">
        <w:rPr>
          <w:rFonts w:hint="eastAsia"/>
          <w:b/>
          <w:spacing w:val="20"/>
          <w:sz w:val="24"/>
          <w:szCs w:val="24"/>
          <w:u w:val="wave"/>
        </w:rPr>
        <w:t>の端数を商工</w:t>
      </w:r>
    </w:p>
    <w:p w:rsidR="00C53F5B" w:rsidRPr="008F3FA4" w:rsidRDefault="00DD438A" w:rsidP="00E554E0">
      <w:pPr>
        <w:widowControl/>
        <w:spacing w:line="440" w:lineRule="exact"/>
        <w:ind w:firstLineChars="1100" w:firstLine="3090"/>
        <w:jc w:val="left"/>
        <w:rPr>
          <w:spacing w:val="20"/>
          <w:sz w:val="24"/>
          <w:szCs w:val="24"/>
        </w:rPr>
      </w:pPr>
      <w:r w:rsidRPr="0055370A">
        <w:rPr>
          <w:rFonts w:hint="eastAsia"/>
          <w:b/>
          <w:spacing w:val="20"/>
          <w:sz w:val="24"/>
          <w:szCs w:val="24"/>
          <w:u w:val="wave"/>
        </w:rPr>
        <w:t>会で負担いたします。</w:t>
      </w:r>
      <w:r w:rsidR="00C53F5B" w:rsidRPr="008F3FA4">
        <w:rPr>
          <w:rFonts w:hint="eastAsia"/>
          <w:b/>
          <w:spacing w:val="20"/>
          <w:sz w:val="24"/>
          <w:szCs w:val="24"/>
        </w:rPr>
        <w:t xml:space="preserve">　</w:t>
      </w:r>
    </w:p>
    <w:p w:rsidR="00C53F5B" w:rsidRDefault="00C53F5B" w:rsidP="00F534EE">
      <w:pPr>
        <w:widowControl/>
        <w:jc w:val="left"/>
        <w:rPr>
          <w:spacing w:val="20"/>
          <w:sz w:val="24"/>
          <w:szCs w:val="24"/>
        </w:rPr>
      </w:pPr>
    </w:p>
    <w:p w:rsidR="00C53F5B" w:rsidRDefault="00C53F5B" w:rsidP="00F534EE">
      <w:pPr>
        <w:widowControl/>
        <w:jc w:val="left"/>
        <w:rPr>
          <w:spacing w:val="20"/>
          <w:sz w:val="24"/>
          <w:szCs w:val="24"/>
        </w:rPr>
      </w:pPr>
    </w:p>
    <w:p w:rsidR="007D55BA" w:rsidRPr="00DB42FC" w:rsidRDefault="006B07CE" w:rsidP="005B2FC6">
      <w:pPr>
        <w:widowControl/>
        <w:ind w:left="2248" w:hangingChars="800" w:hanging="2248"/>
        <w:jc w:val="left"/>
        <w:rPr>
          <w:b/>
          <w:spacing w:val="20"/>
          <w:sz w:val="24"/>
          <w:szCs w:val="24"/>
        </w:rPr>
      </w:pPr>
      <w:r>
        <w:rPr>
          <w:rFonts w:hint="eastAsia"/>
          <w:b/>
          <w:spacing w:val="20"/>
          <w:sz w:val="24"/>
          <w:szCs w:val="24"/>
        </w:rPr>
        <w:t>７</w:t>
      </w:r>
      <w:r w:rsidR="007D55BA" w:rsidRPr="00DB42FC">
        <w:rPr>
          <w:rFonts w:hint="eastAsia"/>
          <w:b/>
          <w:spacing w:val="20"/>
          <w:sz w:val="24"/>
          <w:szCs w:val="24"/>
        </w:rPr>
        <w:t xml:space="preserve">．申し込み　　</w:t>
      </w:r>
      <w:r w:rsidR="00A656C5">
        <w:rPr>
          <w:rFonts w:hint="eastAsia"/>
          <w:b/>
          <w:spacing w:val="20"/>
          <w:sz w:val="24"/>
          <w:szCs w:val="24"/>
        </w:rPr>
        <w:t>８</w:t>
      </w:r>
      <w:r w:rsidR="007D55BA" w:rsidRPr="00DB42FC">
        <w:rPr>
          <w:rFonts w:hint="eastAsia"/>
          <w:b/>
          <w:spacing w:val="20"/>
          <w:sz w:val="24"/>
          <w:szCs w:val="24"/>
        </w:rPr>
        <w:t>月</w:t>
      </w:r>
      <w:r w:rsidR="00A656C5">
        <w:rPr>
          <w:rFonts w:hint="eastAsia"/>
          <w:b/>
          <w:spacing w:val="20"/>
          <w:sz w:val="24"/>
          <w:szCs w:val="24"/>
        </w:rPr>
        <w:t>２９</w:t>
      </w:r>
      <w:r w:rsidR="007D55BA" w:rsidRPr="00DB42FC">
        <w:rPr>
          <w:rFonts w:hint="eastAsia"/>
          <w:b/>
          <w:spacing w:val="20"/>
          <w:sz w:val="24"/>
          <w:szCs w:val="24"/>
        </w:rPr>
        <w:t>日（</w:t>
      </w:r>
      <w:r w:rsidR="00E554E0">
        <w:rPr>
          <w:rFonts w:hint="eastAsia"/>
          <w:b/>
          <w:spacing w:val="20"/>
          <w:sz w:val="24"/>
          <w:szCs w:val="24"/>
        </w:rPr>
        <w:t>金</w:t>
      </w:r>
      <w:r w:rsidR="007D55BA" w:rsidRPr="00DB42FC">
        <w:rPr>
          <w:rFonts w:hint="eastAsia"/>
          <w:b/>
          <w:spacing w:val="20"/>
          <w:sz w:val="24"/>
          <w:szCs w:val="24"/>
        </w:rPr>
        <w:t>）までに別紙申込書に</w:t>
      </w:r>
      <w:r w:rsidR="005B2FC6">
        <w:rPr>
          <w:rFonts w:hint="eastAsia"/>
          <w:b/>
          <w:spacing w:val="20"/>
          <w:sz w:val="24"/>
          <w:szCs w:val="24"/>
        </w:rPr>
        <w:t>必要事項をご記入頂き商工会まで</w:t>
      </w:r>
      <w:r w:rsidR="007D55BA" w:rsidRPr="00DB42FC">
        <w:rPr>
          <w:rFonts w:hint="eastAsia"/>
          <w:b/>
          <w:spacing w:val="20"/>
          <w:sz w:val="24"/>
          <w:szCs w:val="24"/>
        </w:rPr>
        <w:t>お申し込みください。</w:t>
      </w:r>
    </w:p>
    <w:p w:rsidR="007D55BA" w:rsidRDefault="007D55BA" w:rsidP="00F534EE">
      <w:pPr>
        <w:widowControl/>
        <w:jc w:val="left"/>
        <w:rPr>
          <w:spacing w:val="20"/>
          <w:sz w:val="24"/>
          <w:szCs w:val="24"/>
        </w:rPr>
      </w:pPr>
      <w:r>
        <w:rPr>
          <w:rFonts w:hint="eastAsia"/>
          <w:spacing w:val="20"/>
          <w:sz w:val="24"/>
          <w:szCs w:val="24"/>
        </w:rPr>
        <w:t xml:space="preserve">　　　　　　　　（ＦＡＸ</w:t>
      </w:r>
      <w:r w:rsidR="006D4078">
        <w:rPr>
          <w:rFonts w:hint="eastAsia"/>
          <w:spacing w:val="20"/>
          <w:sz w:val="24"/>
          <w:szCs w:val="24"/>
        </w:rPr>
        <w:t>または持参</w:t>
      </w:r>
      <w:r w:rsidR="00F2497D">
        <w:rPr>
          <w:rFonts w:hint="eastAsia"/>
          <w:spacing w:val="20"/>
          <w:sz w:val="24"/>
          <w:szCs w:val="24"/>
        </w:rPr>
        <w:t>・郵送</w:t>
      </w:r>
      <w:r w:rsidR="006D4078">
        <w:rPr>
          <w:rFonts w:hint="eastAsia"/>
          <w:spacing w:val="20"/>
          <w:sz w:val="24"/>
          <w:szCs w:val="24"/>
        </w:rPr>
        <w:t>によりお</w:t>
      </w:r>
      <w:r>
        <w:rPr>
          <w:rFonts w:hint="eastAsia"/>
          <w:spacing w:val="20"/>
          <w:sz w:val="24"/>
          <w:szCs w:val="24"/>
        </w:rPr>
        <w:t>申し込み</w:t>
      </w:r>
      <w:r w:rsidR="006D4078">
        <w:rPr>
          <w:rFonts w:hint="eastAsia"/>
          <w:spacing w:val="20"/>
          <w:sz w:val="24"/>
          <w:szCs w:val="24"/>
        </w:rPr>
        <w:t>下さい</w:t>
      </w:r>
      <w:r>
        <w:rPr>
          <w:rFonts w:hint="eastAsia"/>
          <w:spacing w:val="20"/>
          <w:sz w:val="24"/>
          <w:szCs w:val="24"/>
        </w:rPr>
        <w:t>）</w:t>
      </w:r>
    </w:p>
    <w:p w:rsidR="007D55BA" w:rsidRPr="007D55BA" w:rsidRDefault="005B2FC6" w:rsidP="006D4078">
      <w:pPr>
        <w:widowControl/>
        <w:ind w:firstLineChars="800" w:firstLine="2240"/>
        <w:jc w:val="left"/>
        <w:rPr>
          <w:spacing w:val="20"/>
          <w:sz w:val="24"/>
          <w:szCs w:val="24"/>
        </w:rPr>
      </w:pPr>
      <w:r>
        <w:rPr>
          <w:rFonts w:hint="eastAsia"/>
          <w:spacing w:val="20"/>
          <w:sz w:val="24"/>
          <w:szCs w:val="24"/>
        </w:rPr>
        <w:t>商工会</w:t>
      </w:r>
      <w:r w:rsidR="007D55BA">
        <w:rPr>
          <w:rFonts w:hint="eastAsia"/>
          <w:spacing w:val="20"/>
          <w:sz w:val="24"/>
          <w:szCs w:val="24"/>
        </w:rPr>
        <w:t>ＦＡＸ</w:t>
      </w:r>
      <w:r>
        <w:rPr>
          <w:rFonts w:hint="eastAsia"/>
          <w:spacing w:val="20"/>
          <w:sz w:val="24"/>
          <w:szCs w:val="24"/>
        </w:rPr>
        <w:t xml:space="preserve">番号　</w:t>
      </w:r>
      <w:r w:rsidR="007D55BA">
        <w:rPr>
          <w:rFonts w:hint="eastAsia"/>
          <w:spacing w:val="20"/>
          <w:sz w:val="24"/>
          <w:szCs w:val="24"/>
        </w:rPr>
        <w:t xml:space="preserve">７２－８７３２　</w:t>
      </w:r>
    </w:p>
    <w:p w:rsidR="007D55BA" w:rsidRPr="007D55BA" w:rsidRDefault="007D55BA" w:rsidP="007D55BA">
      <w:pPr>
        <w:widowControl/>
        <w:jc w:val="left"/>
        <w:rPr>
          <w:spacing w:val="20"/>
          <w:sz w:val="24"/>
          <w:szCs w:val="24"/>
        </w:rPr>
      </w:pPr>
    </w:p>
    <w:p w:rsidR="007D55BA" w:rsidRDefault="006B07CE" w:rsidP="00175012">
      <w:pPr>
        <w:widowControl/>
        <w:ind w:left="1960" w:hangingChars="700" w:hanging="1960"/>
        <w:jc w:val="left"/>
        <w:rPr>
          <w:spacing w:val="20"/>
          <w:sz w:val="24"/>
          <w:szCs w:val="24"/>
        </w:rPr>
      </w:pPr>
      <w:r>
        <w:rPr>
          <w:rFonts w:hint="eastAsia"/>
          <w:spacing w:val="20"/>
          <w:sz w:val="24"/>
          <w:szCs w:val="24"/>
        </w:rPr>
        <w:t>８</w:t>
      </w:r>
      <w:r w:rsidR="007D55BA" w:rsidRPr="007D55BA">
        <w:rPr>
          <w:rFonts w:hint="eastAsia"/>
          <w:spacing w:val="20"/>
          <w:sz w:val="24"/>
          <w:szCs w:val="24"/>
        </w:rPr>
        <w:t>．その他　　健康保険の種類及び年齢は問いませんので、</w:t>
      </w:r>
      <w:r w:rsidR="007D55BA" w:rsidRPr="00843CF2">
        <w:rPr>
          <w:rFonts w:hint="eastAsia"/>
          <w:b/>
          <w:spacing w:val="20"/>
          <w:sz w:val="24"/>
          <w:szCs w:val="24"/>
          <w:u w:val="wave"/>
        </w:rPr>
        <w:t>国保、社保</w:t>
      </w:r>
      <w:r w:rsidR="007D55BA" w:rsidRPr="00843CF2">
        <w:rPr>
          <w:rFonts w:hint="eastAsia"/>
          <w:b/>
          <w:spacing w:val="20"/>
          <w:sz w:val="24"/>
          <w:szCs w:val="24"/>
        </w:rPr>
        <w:t>どちらの方</w:t>
      </w:r>
      <w:r w:rsidR="007D55BA" w:rsidRPr="00EA5DC0">
        <w:rPr>
          <w:rFonts w:hint="eastAsia"/>
          <w:b/>
          <w:spacing w:val="20"/>
          <w:sz w:val="24"/>
          <w:szCs w:val="24"/>
        </w:rPr>
        <w:t>も受診できます。</w:t>
      </w:r>
    </w:p>
    <w:p w:rsidR="00F62DF8" w:rsidRDefault="00F62DF8" w:rsidP="007D55BA">
      <w:pPr>
        <w:widowControl/>
        <w:jc w:val="left"/>
        <w:rPr>
          <w:spacing w:val="20"/>
          <w:sz w:val="24"/>
          <w:szCs w:val="24"/>
        </w:rPr>
      </w:pPr>
    </w:p>
    <w:p w:rsidR="007D55BA" w:rsidRDefault="00175012" w:rsidP="007D55BA">
      <w:pPr>
        <w:widowControl/>
        <w:jc w:val="left"/>
        <w:rPr>
          <w:spacing w:val="20"/>
          <w:sz w:val="24"/>
          <w:szCs w:val="24"/>
        </w:rPr>
      </w:pPr>
      <w:r>
        <w:rPr>
          <w:noProof/>
          <w:spacing w:val="20"/>
          <w:sz w:val="24"/>
          <w:szCs w:val="24"/>
        </w:rPr>
        <mc:AlternateContent>
          <mc:Choice Requires="wps">
            <w:drawing>
              <wp:anchor distT="0" distB="0" distL="114300" distR="114300" simplePos="0" relativeHeight="251664384" behindDoc="0" locked="0" layoutInCell="1" allowOverlap="1">
                <wp:simplePos x="0" y="0"/>
                <wp:positionH relativeFrom="column">
                  <wp:posOffset>113665</wp:posOffset>
                </wp:positionH>
                <wp:positionV relativeFrom="paragraph">
                  <wp:posOffset>40005</wp:posOffset>
                </wp:positionV>
                <wp:extent cx="5951220" cy="769620"/>
                <wp:effectExtent l="0" t="0" r="11430" b="11430"/>
                <wp:wrapNone/>
                <wp:docPr id="10" name="テキスト ボックス 10"/>
                <wp:cNvGraphicFramePr/>
                <a:graphic xmlns:a="http://schemas.openxmlformats.org/drawingml/2006/main">
                  <a:graphicData uri="http://schemas.microsoft.com/office/word/2010/wordprocessingShape">
                    <wps:wsp>
                      <wps:cNvSpPr txBox="1"/>
                      <wps:spPr>
                        <a:xfrm>
                          <a:off x="0" y="0"/>
                          <a:ext cx="5951220" cy="76962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6B07CE" w:rsidRDefault="006B07CE" w:rsidP="006B07CE">
                            <w:pPr>
                              <w:rPr>
                                <w:b/>
                                <w:spacing w:val="14"/>
                                <w:sz w:val="24"/>
                                <w:szCs w:val="24"/>
                              </w:rPr>
                            </w:pPr>
                            <w:r>
                              <w:rPr>
                                <w:rFonts w:hint="eastAsia"/>
                                <w:b/>
                                <w:spacing w:val="14"/>
                                <w:sz w:val="24"/>
                                <w:szCs w:val="24"/>
                              </w:rPr>
                              <w:t>〈</w:t>
                            </w:r>
                            <w:r w:rsidR="00175012" w:rsidRPr="00175012">
                              <w:rPr>
                                <w:rFonts w:hint="eastAsia"/>
                                <w:b/>
                                <w:spacing w:val="14"/>
                                <w:sz w:val="24"/>
                                <w:szCs w:val="24"/>
                              </w:rPr>
                              <w:t>労働安全衛生法</w:t>
                            </w:r>
                            <w:r>
                              <w:rPr>
                                <w:rFonts w:hint="eastAsia"/>
                                <w:b/>
                                <w:spacing w:val="14"/>
                                <w:sz w:val="24"/>
                                <w:szCs w:val="24"/>
                              </w:rPr>
                              <w:t>第</w:t>
                            </w:r>
                            <w:r>
                              <w:rPr>
                                <w:rFonts w:hint="eastAsia"/>
                                <w:b/>
                                <w:spacing w:val="14"/>
                                <w:sz w:val="24"/>
                                <w:szCs w:val="24"/>
                              </w:rPr>
                              <w:t>66</w:t>
                            </w:r>
                            <w:r>
                              <w:rPr>
                                <w:rFonts w:hint="eastAsia"/>
                                <w:b/>
                                <w:spacing w:val="14"/>
                                <w:sz w:val="24"/>
                                <w:szCs w:val="24"/>
                              </w:rPr>
                              <w:t>条</w:t>
                            </w:r>
                            <w:r>
                              <w:rPr>
                                <w:rFonts w:hint="eastAsia"/>
                                <w:b/>
                                <w:spacing w:val="14"/>
                                <w:sz w:val="24"/>
                                <w:szCs w:val="24"/>
                              </w:rPr>
                              <w:t>1</w:t>
                            </w:r>
                            <w:r>
                              <w:rPr>
                                <w:rFonts w:hint="eastAsia"/>
                                <w:b/>
                                <w:spacing w:val="14"/>
                                <w:sz w:val="24"/>
                                <w:szCs w:val="24"/>
                              </w:rPr>
                              <w:t>項〉</w:t>
                            </w:r>
                          </w:p>
                          <w:p w:rsidR="00175012" w:rsidRPr="00175012" w:rsidRDefault="006B07CE" w:rsidP="00963D10">
                            <w:pPr>
                              <w:ind w:left="269" w:hangingChars="100" w:hanging="269"/>
                              <w:rPr>
                                <w:b/>
                                <w:spacing w:val="14"/>
                                <w:sz w:val="24"/>
                                <w:szCs w:val="24"/>
                              </w:rPr>
                            </w:pPr>
                            <w:r>
                              <w:rPr>
                                <w:rFonts w:hint="eastAsia"/>
                                <w:b/>
                                <w:spacing w:val="14"/>
                                <w:sz w:val="24"/>
                                <w:szCs w:val="24"/>
                              </w:rPr>
                              <w:t>「</w:t>
                            </w:r>
                            <w:r w:rsidR="00175012" w:rsidRPr="00175012">
                              <w:rPr>
                                <w:b/>
                                <w:spacing w:val="14"/>
                                <w:sz w:val="24"/>
                                <w:szCs w:val="24"/>
                              </w:rPr>
                              <w:t>事業主は</w:t>
                            </w:r>
                            <w:r>
                              <w:rPr>
                                <w:rFonts w:hint="eastAsia"/>
                                <w:b/>
                                <w:spacing w:val="14"/>
                                <w:sz w:val="24"/>
                                <w:szCs w:val="24"/>
                              </w:rPr>
                              <w:t>、</w:t>
                            </w:r>
                            <w:r w:rsidR="00175012" w:rsidRPr="00175012">
                              <w:rPr>
                                <w:rFonts w:hint="eastAsia"/>
                                <w:b/>
                                <w:spacing w:val="14"/>
                                <w:sz w:val="24"/>
                                <w:szCs w:val="24"/>
                              </w:rPr>
                              <w:t>常時</w:t>
                            </w:r>
                            <w:r w:rsidR="00175012" w:rsidRPr="00175012">
                              <w:rPr>
                                <w:b/>
                                <w:spacing w:val="14"/>
                                <w:sz w:val="24"/>
                                <w:szCs w:val="24"/>
                              </w:rPr>
                              <w:t>使用す</w:t>
                            </w:r>
                            <w:r w:rsidR="00175012" w:rsidRPr="00175012">
                              <w:rPr>
                                <w:rFonts w:hint="eastAsia"/>
                                <w:b/>
                                <w:spacing w:val="14"/>
                                <w:sz w:val="24"/>
                                <w:szCs w:val="24"/>
                              </w:rPr>
                              <w:t>る</w:t>
                            </w:r>
                            <w:r w:rsidR="00175012" w:rsidRPr="00175012">
                              <w:rPr>
                                <w:b/>
                                <w:spacing w:val="14"/>
                                <w:sz w:val="24"/>
                                <w:szCs w:val="24"/>
                              </w:rPr>
                              <w:t>労働者に対して、年</w:t>
                            </w:r>
                            <w:r w:rsidR="00175012" w:rsidRPr="00175012">
                              <w:rPr>
                                <w:rFonts w:hint="eastAsia"/>
                                <w:b/>
                                <w:spacing w:val="14"/>
                                <w:sz w:val="24"/>
                                <w:szCs w:val="24"/>
                              </w:rPr>
                              <w:t>に</w:t>
                            </w:r>
                            <w:r w:rsidR="00175012" w:rsidRPr="00175012">
                              <w:rPr>
                                <w:b/>
                                <w:spacing w:val="14"/>
                                <w:sz w:val="24"/>
                                <w:szCs w:val="24"/>
                              </w:rPr>
                              <w:t>１回</w:t>
                            </w:r>
                            <w:r>
                              <w:rPr>
                                <w:rFonts w:hint="eastAsia"/>
                                <w:b/>
                                <w:spacing w:val="14"/>
                                <w:sz w:val="24"/>
                                <w:szCs w:val="24"/>
                              </w:rPr>
                              <w:t>以上医師による</w:t>
                            </w:r>
                            <w:r w:rsidR="00175012" w:rsidRPr="00175012">
                              <w:rPr>
                                <w:b/>
                                <w:spacing w:val="14"/>
                                <w:sz w:val="24"/>
                                <w:szCs w:val="24"/>
                              </w:rPr>
                              <w:t>健康診断を実施すること</w:t>
                            </w:r>
                            <w:r>
                              <w:rPr>
                                <w:rFonts w:hint="eastAsia"/>
                                <w:b/>
                                <w:spacing w:val="14"/>
                                <w:sz w:val="24"/>
                                <w:szCs w:val="24"/>
                              </w:rPr>
                              <w:t>」</w:t>
                            </w:r>
                            <w:r w:rsidR="00175012" w:rsidRPr="00175012">
                              <w:rPr>
                                <w:b/>
                                <w:spacing w:val="14"/>
                                <w:sz w:val="24"/>
                                <w:szCs w:val="24"/>
                              </w:rPr>
                              <w:t>が義務づけられています。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8" type="#_x0000_t202" style="position:absolute;margin-left:8.95pt;margin-top:3.15pt;width:468.6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" fillcolor="white [3201]" strokecolor="black [3200]" strokeweight="1.5pt">
                <v:textbox>
                  <w:txbxContent>
                    <w:p w:rsidR="006B07CE" w:rsidRDefault="006B07CE" w:rsidP="006B07CE">
                      <w:pPr>
                        <w:rPr>
                          <w:rFonts w:hint="eastAsia"/>
                          <w:b/>
                          <w:spacing w:val="14"/>
                          <w:sz w:val="24"/>
                          <w:szCs w:val="24"/>
                        </w:rPr>
                      </w:pPr>
                      <w:r>
                        <w:rPr>
                          <w:rFonts w:hint="eastAsia"/>
                          <w:b/>
                          <w:spacing w:val="14"/>
                          <w:sz w:val="24"/>
                          <w:szCs w:val="24"/>
                        </w:rPr>
                        <w:t>〈</w:t>
                      </w:r>
                      <w:r w:rsidR="00175012" w:rsidRPr="00175012">
                        <w:rPr>
                          <w:rFonts w:hint="eastAsia"/>
                          <w:b/>
                          <w:spacing w:val="14"/>
                          <w:sz w:val="24"/>
                          <w:szCs w:val="24"/>
                        </w:rPr>
                        <w:t>労働安全衛生法</w:t>
                      </w:r>
                      <w:r>
                        <w:rPr>
                          <w:rFonts w:hint="eastAsia"/>
                          <w:b/>
                          <w:spacing w:val="14"/>
                          <w:sz w:val="24"/>
                          <w:szCs w:val="24"/>
                        </w:rPr>
                        <w:t>第</w:t>
                      </w:r>
                      <w:r>
                        <w:rPr>
                          <w:rFonts w:hint="eastAsia"/>
                          <w:b/>
                          <w:spacing w:val="14"/>
                          <w:sz w:val="24"/>
                          <w:szCs w:val="24"/>
                        </w:rPr>
                        <w:t>66</w:t>
                      </w:r>
                      <w:r>
                        <w:rPr>
                          <w:rFonts w:hint="eastAsia"/>
                          <w:b/>
                          <w:spacing w:val="14"/>
                          <w:sz w:val="24"/>
                          <w:szCs w:val="24"/>
                        </w:rPr>
                        <w:t>条</w:t>
                      </w:r>
                      <w:r>
                        <w:rPr>
                          <w:rFonts w:hint="eastAsia"/>
                          <w:b/>
                          <w:spacing w:val="14"/>
                          <w:sz w:val="24"/>
                          <w:szCs w:val="24"/>
                        </w:rPr>
                        <w:t>1</w:t>
                      </w:r>
                      <w:r>
                        <w:rPr>
                          <w:rFonts w:hint="eastAsia"/>
                          <w:b/>
                          <w:spacing w:val="14"/>
                          <w:sz w:val="24"/>
                          <w:szCs w:val="24"/>
                        </w:rPr>
                        <w:t>項〉</w:t>
                      </w:r>
                    </w:p>
                    <w:p w:rsidR="00175012" w:rsidRPr="00175012" w:rsidRDefault="006B07CE" w:rsidP="006B07CE">
                      <w:pPr>
                        <w:ind w:left="269" w:hangingChars="100" w:hanging="269"/>
                        <w:rPr>
                          <w:b/>
                          <w:spacing w:val="14"/>
                          <w:sz w:val="24"/>
                          <w:szCs w:val="24"/>
                        </w:rPr>
                      </w:pPr>
                      <w:r>
                        <w:rPr>
                          <w:rFonts w:hint="eastAsia"/>
                          <w:b/>
                          <w:spacing w:val="14"/>
                          <w:sz w:val="24"/>
                          <w:szCs w:val="24"/>
                        </w:rPr>
                        <w:t>「</w:t>
                      </w:r>
                      <w:r w:rsidR="00175012" w:rsidRPr="00175012">
                        <w:rPr>
                          <w:b/>
                          <w:spacing w:val="14"/>
                          <w:sz w:val="24"/>
                          <w:szCs w:val="24"/>
                        </w:rPr>
                        <w:t>事業主は</w:t>
                      </w:r>
                      <w:r>
                        <w:rPr>
                          <w:rFonts w:hint="eastAsia"/>
                          <w:b/>
                          <w:spacing w:val="14"/>
                          <w:sz w:val="24"/>
                          <w:szCs w:val="24"/>
                        </w:rPr>
                        <w:t>、</w:t>
                      </w:r>
                      <w:r w:rsidR="00175012" w:rsidRPr="00175012">
                        <w:rPr>
                          <w:rFonts w:hint="eastAsia"/>
                          <w:b/>
                          <w:spacing w:val="14"/>
                          <w:sz w:val="24"/>
                          <w:szCs w:val="24"/>
                        </w:rPr>
                        <w:t>常時</w:t>
                      </w:r>
                      <w:r w:rsidR="00175012" w:rsidRPr="00175012">
                        <w:rPr>
                          <w:b/>
                          <w:spacing w:val="14"/>
                          <w:sz w:val="24"/>
                          <w:szCs w:val="24"/>
                        </w:rPr>
                        <w:t>使用す</w:t>
                      </w:r>
                      <w:r w:rsidR="00175012" w:rsidRPr="00175012">
                        <w:rPr>
                          <w:rFonts w:hint="eastAsia"/>
                          <w:b/>
                          <w:spacing w:val="14"/>
                          <w:sz w:val="24"/>
                          <w:szCs w:val="24"/>
                        </w:rPr>
                        <w:t>る</w:t>
                      </w:r>
                      <w:r w:rsidR="00175012" w:rsidRPr="00175012">
                        <w:rPr>
                          <w:b/>
                          <w:spacing w:val="14"/>
                          <w:sz w:val="24"/>
                          <w:szCs w:val="24"/>
                        </w:rPr>
                        <w:t>労働者に対して、年</w:t>
                      </w:r>
                      <w:r w:rsidR="00175012" w:rsidRPr="00175012">
                        <w:rPr>
                          <w:rFonts w:hint="eastAsia"/>
                          <w:b/>
                          <w:spacing w:val="14"/>
                          <w:sz w:val="24"/>
                          <w:szCs w:val="24"/>
                        </w:rPr>
                        <w:t>に</w:t>
                      </w:r>
                      <w:r w:rsidR="00175012" w:rsidRPr="00175012">
                        <w:rPr>
                          <w:b/>
                          <w:spacing w:val="14"/>
                          <w:sz w:val="24"/>
                          <w:szCs w:val="24"/>
                        </w:rPr>
                        <w:t>１回</w:t>
                      </w:r>
                      <w:r>
                        <w:rPr>
                          <w:rFonts w:hint="eastAsia"/>
                          <w:b/>
                          <w:spacing w:val="14"/>
                          <w:sz w:val="24"/>
                          <w:szCs w:val="24"/>
                        </w:rPr>
                        <w:t>以上医師による</w:t>
                      </w:r>
                      <w:r w:rsidR="00175012" w:rsidRPr="00175012">
                        <w:rPr>
                          <w:b/>
                          <w:spacing w:val="14"/>
                          <w:sz w:val="24"/>
                          <w:szCs w:val="24"/>
                        </w:rPr>
                        <w:t>健康診断を実施すること</w:t>
                      </w:r>
                      <w:r>
                        <w:rPr>
                          <w:rFonts w:hint="eastAsia"/>
                          <w:b/>
                          <w:spacing w:val="14"/>
                          <w:sz w:val="24"/>
                          <w:szCs w:val="24"/>
                        </w:rPr>
                        <w:t>」</w:t>
                      </w:r>
                      <w:r w:rsidR="00175012" w:rsidRPr="00175012">
                        <w:rPr>
                          <w:b/>
                          <w:spacing w:val="14"/>
                          <w:sz w:val="24"/>
                          <w:szCs w:val="24"/>
                        </w:rPr>
                        <w:t>が義務づけられています。</w:t>
                      </w:r>
                    </w:p>
                  </w:txbxContent>
                </v:textbox>
              </v:shape>
            </w:pict>
          </mc:Fallback>
        </mc:AlternateContent>
      </w:r>
    </w:p>
    <w:p w:rsidR="00DF554B" w:rsidRDefault="00DF554B" w:rsidP="007D55BA">
      <w:pPr>
        <w:widowControl/>
        <w:jc w:val="left"/>
        <w:rPr>
          <w:spacing w:val="20"/>
          <w:sz w:val="24"/>
          <w:szCs w:val="24"/>
        </w:rPr>
      </w:pPr>
    </w:p>
    <w:p w:rsidR="00175012" w:rsidRDefault="00175012" w:rsidP="007D55BA">
      <w:pPr>
        <w:widowControl/>
        <w:jc w:val="left"/>
        <w:rPr>
          <w:spacing w:val="20"/>
          <w:sz w:val="24"/>
          <w:szCs w:val="24"/>
        </w:rPr>
      </w:pPr>
    </w:p>
    <w:p w:rsidR="00175012" w:rsidRDefault="00175012" w:rsidP="007D55BA">
      <w:pPr>
        <w:widowControl/>
        <w:jc w:val="left"/>
        <w:rPr>
          <w:spacing w:val="20"/>
          <w:sz w:val="24"/>
          <w:szCs w:val="24"/>
        </w:rPr>
      </w:pPr>
    </w:p>
    <w:p w:rsidR="00175012" w:rsidRDefault="00175012" w:rsidP="007D55BA">
      <w:pPr>
        <w:widowControl/>
        <w:jc w:val="left"/>
        <w:rPr>
          <w:spacing w:val="20"/>
          <w:sz w:val="24"/>
          <w:szCs w:val="24"/>
        </w:rPr>
      </w:pPr>
    </w:p>
    <w:p w:rsidR="00AD2630" w:rsidRPr="00E554E0" w:rsidRDefault="00AD2630" w:rsidP="00E554E0">
      <w:pPr>
        <w:widowControl/>
        <w:ind w:left="281" w:hangingChars="100" w:hanging="281"/>
        <w:jc w:val="left"/>
        <w:rPr>
          <w:b/>
          <w:spacing w:val="20"/>
          <w:sz w:val="22"/>
        </w:rPr>
      </w:pPr>
      <w:r w:rsidRPr="00E554E0">
        <w:rPr>
          <w:rFonts w:hint="eastAsia"/>
          <w:b/>
          <w:spacing w:val="20"/>
          <w:sz w:val="24"/>
          <w:szCs w:val="24"/>
        </w:rPr>
        <w:t>※受診をご希望された事業所</w:t>
      </w:r>
      <w:r w:rsidR="0099171F" w:rsidRPr="00E554E0">
        <w:rPr>
          <w:rFonts w:hint="eastAsia"/>
          <w:b/>
          <w:spacing w:val="20"/>
          <w:sz w:val="24"/>
          <w:szCs w:val="24"/>
        </w:rPr>
        <w:t>様</w:t>
      </w:r>
      <w:r w:rsidRPr="00E554E0">
        <w:rPr>
          <w:rFonts w:hint="eastAsia"/>
          <w:b/>
          <w:spacing w:val="20"/>
          <w:sz w:val="24"/>
          <w:szCs w:val="24"/>
        </w:rPr>
        <w:t>へは、実施日が近づきましたら受診時間等詳細について別途ご案内いたします。</w:t>
      </w:r>
      <w:r w:rsidRPr="00E554E0">
        <w:rPr>
          <w:rFonts w:hint="eastAsia"/>
          <w:b/>
          <w:spacing w:val="20"/>
          <w:sz w:val="24"/>
          <w:szCs w:val="24"/>
        </w:rPr>
        <w:tab/>
      </w:r>
      <w:r w:rsidRPr="00E554E0">
        <w:rPr>
          <w:rFonts w:hint="eastAsia"/>
          <w:b/>
          <w:spacing w:val="20"/>
          <w:sz w:val="24"/>
          <w:szCs w:val="24"/>
        </w:rPr>
        <w:tab/>
      </w:r>
      <w:r w:rsidRPr="00E554E0">
        <w:rPr>
          <w:rFonts w:hint="eastAsia"/>
          <w:b/>
          <w:spacing w:val="20"/>
          <w:sz w:val="24"/>
          <w:szCs w:val="24"/>
        </w:rPr>
        <w:tab/>
      </w:r>
      <w:r w:rsidRPr="00E554E0">
        <w:rPr>
          <w:rFonts w:hint="eastAsia"/>
          <w:b/>
          <w:spacing w:val="20"/>
          <w:sz w:val="24"/>
          <w:szCs w:val="24"/>
        </w:rPr>
        <w:tab/>
      </w:r>
      <w:r w:rsidRPr="00E554E0">
        <w:rPr>
          <w:rFonts w:hint="eastAsia"/>
          <w:b/>
          <w:spacing w:val="20"/>
          <w:sz w:val="24"/>
          <w:szCs w:val="24"/>
        </w:rPr>
        <w:tab/>
      </w:r>
      <w:r w:rsidRPr="00E554E0">
        <w:rPr>
          <w:rFonts w:hint="eastAsia"/>
          <w:b/>
          <w:spacing w:val="20"/>
          <w:sz w:val="24"/>
          <w:szCs w:val="24"/>
        </w:rPr>
        <w:tab/>
      </w:r>
      <w:r w:rsidRPr="00E554E0">
        <w:rPr>
          <w:rFonts w:hint="eastAsia"/>
          <w:b/>
          <w:spacing w:val="20"/>
          <w:sz w:val="24"/>
          <w:szCs w:val="24"/>
        </w:rPr>
        <w:tab/>
      </w:r>
      <w:r w:rsidRPr="00E554E0">
        <w:rPr>
          <w:rFonts w:hint="eastAsia"/>
          <w:b/>
          <w:spacing w:val="20"/>
          <w:sz w:val="24"/>
          <w:szCs w:val="24"/>
        </w:rPr>
        <w:tab/>
      </w:r>
      <w:r w:rsidRPr="00E554E0">
        <w:rPr>
          <w:rFonts w:hint="eastAsia"/>
          <w:b/>
          <w:spacing w:val="20"/>
          <w:sz w:val="24"/>
          <w:szCs w:val="24"/>
        </w:rPr>
        <w:tab/>
      </w:r>
      <w:r w:rsidRPr="00E554E0">
        <w:rPr>
          <w:rFonts w:hint="eastAsia"/>
          <w:b/>
          <w:spacing w:val="20"/>
          <w:sz w:val="24"/>
          <w:szCs w:val="24"/>
        </w:rPr>
        <w:tab/>
      </w:r>
      <w:r w:rsidRPr="00E554E0">
        <w:rPr>
          <w:rFonts w:hint="eastAsia"/>
          <w:b/>
          <w:spacing w:val="20"/>
          <w:sz w:val="24"/>
          <w:szCs w:val="24"/>
        </w:rPr>
        <w:tab/>
      </w:r>
      <w:r w:rsidRPr="00E554E0">
        <w:rPr>
          <w:rFonts w:hint="eastAsia"/>
          <w:b/>
          <w:spacing w:val="20"/>
          <w:sz w:val="24"/>
          <w:szCs w:val="24"/>
        </w:rPr>
        <w:tab/>
      </w:r>
      <w:r w:rsidRPr="00E554E0">
        <w:rPr>
          <w:rFonts w:hint="eastAsia"/>
          <w:b/>
          <w:spacing w:val="20"/>
          <w:sz w:val="24"/>
          <w:szCs w:val="24"/>
        </w:rPr>
        <w:tab/>
      </w:r>
      <w:r w:rsidRPr="00E554E0">
        <w:rPr>
          <w:b/>
          <w:spacing w:val="20"/>
          <w:sz w:val="22"/>
        </w:rPr>
        <w:tab/>
      </w:r>
      <w:r w:rsidRPr="00E554E0">
        <w:rPr>
          <w:b/>
          <w:spacing w:val="20"/>
          <w:sz w:val="22"/>
        </w:rPr>
        <w:tab/>
      </w:r>
      <w:r w:rsidRPr="00E554E0">
        <w:rPr>
          <w:b/>
          <w:spacing w:val="20"/>
          <w:sz w:val="22"/>
        </w:rPr>
        <w:tab/>
      </w:r>
      <w:r w:rsidRPr="00E554E0">
        <w:rPr>
          <w:b/>
          <w:spacing w:val="20"/>
          <w:sz w:val="22"/>
        </w:rPr>
        <w:tab/>
      </w:r>
    </w:p>
    <w:p w:rsidR="00CA6D5C" w:rsidRDefault="00CA6D5C" w:rsidP="007D55BA">
      <w:pPr>
        <w:widowControl/>
        <w:jc w:val="left"/>
        <w:rPr>
          <w:b/>
          <w:spacing w:val="20"/>
          <w:sz w:val="28"/>
          <w:szCs w:val="28"/>
        </w:rPr>
      </w:pPr>
      <w:r w:rsidRPr="00F83DFC">
        <w:rPr>
          <w:rFonts w:hint="eastAsia"/>
          <w:b/>
          <w:spacing w:val="20"/>
          <w:sz w:val="28"/>
          <w:szCs w:val="28"/>
        </w:rPr>
        <w:t>お問い合わせ　大網白里市商工会事務局　ＴＥＬ：７２－０２３９</w:t>
      </w:r>
    </w:p>
    <w:p w:rsidR="00B73233" w:rsidRPr="00F83DFC" w:rsidRDefault="00B73233" w:rsidP="00B73233">
      <w:pPr>
        <w:widowControl/>
        <w:jc w:val="left"/>
        <w:rPr>
          <w:b/>
          <w:spacing w:val="20"/>
          <w:sz w:val="28"/>
          <w:szCs w:val="28"/>
        </w:rPr>
      </w:pPr>
    </w:p>
    <w:sectPr w:rsidR="00B73233" w:rsidRPr="00F83DFC" w:rsidSect="00852CB8">
      <w:pgSz w:w="11906" w:h="16838"/>
      <w:pgMar w:top="1077" w:right="1021" w:bottom="107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FF" w:rsidRDefault="00B75BFF" w:rsidP="00A06AC0">
      <w:r>
        <w:separator/>
      </w:r>
    </w:p>
  </w:endnote>
  <w:endnote w:type="continuationSeparator" w:id="0">
    <w:p w:rsidR="00B75BFF" w:rsidRDefault="00B75BFF" w:rsidP="00A0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FF" w:rsidRDefault="00B75BFF" w:rsidP="00A06AC0">
      <w:r>
        <w:separator/>
      </w:r>
    </w:p>
  </w:footnote>
  <w:footnote w:type="continuationSeparator" w:id="0">
    <w:p w:rsidR="00B75BFF" w:rsidRDefault="00B75BFF" w:rsidP="00A06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E6"/>
    <w:rsid w:val="00004169"/>
    <w:rsid w:val="000672F8"/>
    <w:rsid w:val="00075FE6"/>
    <w:rsid w:val="000A16A1"/>
    <w:rsid w:val="000B21F7"/>
    <w:rsid w:val="00101B68"/>
    <w:rsid w:val="001247B9"/>
    <w:rsid w:val="00156E72"/>
    <w:rsid w:val="00175012"/>
    <w:rsid w:val="00241391"/>
    <w:rsid w:val="00257302"/>
    <w:rsid w:val="0026183D"/>
    <w:rsid w:val="002D260A"/>
    <w:rsid w:val="003040FC"/>
    <w:rsid w:val="00305091"/>
    <w:rsid w:val="003536CA"/>
    <w:rsid w:val="00356114"/>
    <w:rsid w:val="00365AB7"/>
    <w:rsid w:val="003C5423"/>
    <w:rsid w:val="00416D49"/>
    <w:rsid w:val="00443F45"/>
    <w:rsid w:val="00486F19"/>
    <w:rsid w:val="004C1C1D"/>
    <w:rsid w:val="004D1376"/>
    <w:rsid w:val="004F3A6E"/>
    <w:rsid w:val="004F7400"/>
    <w:rsid w:val="00551EDC"/>
    <w:rsid w:val="0055370A"/>
    <w:rsid w:val="00561789"/>
    <w:rsid w:val="005719E9"/>
    <w:rsid w:val="00573FF3"/>
    <w:rsid w:val="005862F1"/>
    <w:rsid w:val="005B2FC6"/>
    <w:rsid w:val="005D5943"/>
    <w:rsid w:val="00683F31"/>
    <w:rsid w:val="006B07CE"/>
    <w:rsid w:val="006B38A0"/>
    <w:rsid w:val="006C015A"/>
    <w:rsid w:val="006D3878"/>
    <w:rsid w:val="006D4078"/>
    <w:rsid w:val="007041F9"/>
    <w:rsid w:val="00750077"/>
    <w:rsid w:val="00754B76"/>
    <w:rsid w:val="00757B6C"/>
    <w:rsid w:val="00766A7A"/>
    <w:rsid w:val="00774AFE"/>
    <w:rsid w:val="007952DD"/>
    <w:rsid w:val="00796AB6"/>
    <w:rsid w:val="007A287D"/>
    <w:rsid w:val="007D55BA"/>
    <w:rsid w:val="00835E63"/>
    <w:rsid w:val="00843CF2"/>
    <w:rsid w:val="0084421D"/>
    <w:rsid w:val="00852CB8"/>
    <w:rsid w:val="0088085A"/>
    <w:rsid w:val="008C1E2B"/>
    <w:rsid w:val="008D47FF"/>
    <w:rsid w:val="008F3FA4"/>
    <w:rsid w:val="0092274D"/>
    <w:rsid w:val="00926053"/>
    <w:rsid w:val="00963D10"/>
    <w:rsid w:val="0099171F"/>
    <w:rsid w:val="00A06AC0"/>
    <w:rsid w:val="00A21E0C"/>
    <w:rsid w:val="00A22495"/>
    <w:rsid w:val="00A3085D"/>
    <w:rsid w:val="00A656C5"/>
    <w:rsid w:val="00AB1B9C"/>
    <w:rsid w:val="00AD2630"/>
    <w:rsid w:val="00AD66CB"/>
    <w:rsid w:val="00B03D48"/>
    <w:rsid w:val="00B71179"/>
    <w:rsid w:val="00B73233"/>
    <w:rsid w:val="00B75BFF"/>
    <w:rsid w:val="00B82EB5"/>
    <w:rsid w:val="00BA591D"/>
    <w:rsid w:val="00BF2763"/>
    <w:rsid w:val="00C217AB"/>
    <w:rsid w:val="00C232D2"/>
    <w:rsid w:val="00C244A6"/>
    <w:rsid w:val="00C53F5B"/>
    <w:rsid w:val="00C567D1"/>
    <w:rsid w:val="00C9418E"/>
    <w:rsid w:val="00CA3E56"/>
    <w:rsid w:val="00CA6D5C"/>
    <w:rsid w:val="00CC752C"/>
    <w:rsid w:val="00CF2392"/>
    <w:rsid w:val="00D17030"/>
    <w:rsid w:val="00D547F0"/>
    <w:rsid w:val="00D643FA"/>
    <w:rsid w:val="00DB42FC"/>
    <w:rsid w:val="00DC6007"/>
    <w:rsid w:val="00DD438A"/>
    <w:rsid w:val="00DF554B"/>
    <w:rsid w:val="00E27A1A"/>
    <w:rsid w:val="00E44E49"/>
    <w:rsid w:val="00E554E0"/>
    <w:rsid w:val="00E5576F"/>
    <w:rsid w:val="00E66761"/>
    <w:rsid w:val="00E719C8"/>
    <w:rsid w:val="00EA5DC0"/>
    <w:rsid w:val="00EF2A87"/>
    <w:rsid w:val="00F05536"/>
    <w:rsid w:val="00F2497D"/>
    <w:rsid w:val="00F45622"/>
    <w:rsid w:val="00F534EE"/>
    <w:rsid w:val="00F62DF8"/>
    <w:rsid w:val="00F738BD"/>
    <w:rsid w:val="00F83DFC"/>
    <w:rsid w:val="00FE4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AC0"/>
    <w:pPr>
      <w:tabs>
        <w:tab w:val="center" w:pos="4252"/>
        <w:tab w:val="right" w:pos="8504"/>
      </w:tabs>
      <w:snapToGrid w:val="0"/>
    </w:pPr>
  </w:style>
  <w:style w:type="character" w:customStyle="1" w:styleId="a4">
    <w:name w:val="ヘッダー (文字)"/>
    <w:basedOn w:val="a0"/>
    <w:link w:val="a3"/>
    <w:uiPriority w:val="99"/>
    <w:rsid w:val="00A06AC0"/>
  </w:style>
  <w:style w:type="paragraph" w:styleId="a5">
    <w:name w:val="footer"/>
    <w:basedOn w:val="a"/>
    <w:link w:val="a6"/>
    <w:uiPriority w:val="99"/>
    <w:unhideWhenUsed/>
    <w:rsid w:val="00A06AC0"/>
    <w:pPr>
      <w:tabs>
        <w:tab w:val="center" w:pos="4252"/>
        <w:tab w:val="right" w:pos="8504"/>
      </w:tabs>
      <w:snapToGrid w:val="0"/>
    </w:pPr>
  </w:style>
  <w:style w:type="character" w:customStyle="1" w:styleId="a6">
    <w:name w:val="フッター (文字)"/>
    <w:basedOn w:val="a0"/>
    <w:link w:val="a5"/>
    <w:uiPriority w:val="99"/>
    <w:rsid w:val="00A06AC0"/>
  </w:style>
  <w:style w:type="paragraph" w:styleId="a7">
    <w:name w:val="Note Heading"/>
    <w:basedOn w:val="a"/>
    <w:next w:val="a"/>
    <w:link w:val="a8"/>
    <w:uiPriority w:val="99"/>
    <w:unhideWhenUsed/>
    <w:rsid w:val="00A06AC0"/>
    <w:pPr>
      <w:jc w:val="center"/>
    </w:pPr>
  </w:style>
  <w:style w:type="character" w:customStyle="1" w:styleId="a8">
    <w:name w:val="記 (文字)"/>
    <w:basedOn w:val="a0"/>
    <w:link w:val="a7"/>
    <w:uiPriority w:val="99"/>
    <w:rsid w:val="00A06AC0"/>
  </w:style>
  <w:style w:type="paragraph" w:styleId="a9">
    <w:name w:val="Closing"/>
    <w:basedOn w:val="a"/>
    <w:link w:val="aa"/>
    <w:uiPriority w:val="99"/>
    <w:unhideWhenUsed/>
    <w:rsid w:val="00A06AC0"/>
    <w:pPr>
      <w:jc w:val="right"/>
    </w:pPr>
  </w:style>
  <w:style w:type="character" w:customStyle="1" w:styleId="aa">
    <w:name w:val="結語 (文字)"/>
    <w:basedOn w:val="a0"/>
    <w:link w:val="a9"/>
    <w:uiPriority w:val="99"/>
    <w:rsid w:val="00A06AC0"/>
  </w:style>
  <w:style w:type="character" w:styleId="ab">
    <w:name w:val="Hyperlink"/>
    <w:basedOn w:val="a0"/>
    <w:uiPriority w:val="99"/>
    <w:unhideWhenUsed/>
    <w:rsid w:val="007D55BA"/>
    <w:rPr>
      <w:color w:val="0563C1" w:themeColor="hyperlink"/>
      <w:u w:val="single"/>
    </w:rPr>
  </w:style>
  <w:style w:type="paragraph" w:styleId="ac">
    <w:name w:val="List Paragraph"/>
    <w:basedOn w:val="a"/>
    <w:uiPriority w:val="34"/>
    <w:qFormat/>
    <w:rsid w:val="00175012"/>
    <w:pPr>
      <w:ind w:leftChars="400" w:left="840"/>
    </w:pPr>
  </w:style>
  <w:style w:type="paragraph" w:styleId="ad">
    <w:name w:val="Balloon Text"/>
    <w:basedOn w:val="a"/>
    <w:link w:val="ae"/>
    <w:uiPriority w:val="99"/>
    <w:semiHidden/>
    <w:unhideWhenUsed/>
    <w:rsid w:val="00C53F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3F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AC0"/>
    <w:pPr>
      <w:tabs>
        <w:tab w:val="center" w:pos="4252"/>
        <w:tab w:val="right" w:pos="8504"/>
      </w:tabs>
      <w:snapToGrid w:val="0"/>
    </w:pPr>
  </w:style>
  <w:style w:type="character" w:customStyle="1" w:styleId="a4">
    <w:name w:val="ヘッダー (文字)"/>
    <w:basedOn w:val="a0"/>
    <w:link w:val="a3"/>
    <w:uiPriority w:val="99"/>
    <w:rsid w:val="00A06AC0"/>
  </w:style>
  <w:style w:type="paragraph" w:styleId="a5">
    <w:name w:val="footer"/>
    <w:basedOn w:val="a"/>
    <w:link w:val="a6"/>
    <w:uiPriority w:val="99"/>
    <w:unhideWhenUsed/>
    <w:rsid w:val="00A06AC0"/>
    <w:pPr>
      <w:tabs>
        <w:tab w:val="center" w:pos="4252"/>
        <w:tab w:val="right" w:pos="8504"/>
      </w:tabs>
      <w:snapToGrid w:val="0"/>
    </w:pPr>
  </w:style>
  <w:style w:type="character" w:customStyle="1" w:styleId="a6">
    <w:name w:val="フッター (文字)"/>
    <w:basedOn w:val="a0"/>
    <w:link w:val="a5"/>
    <w:uiPriority w:val="99"/>
    <w:rsid w:val="00A06AC0"/>
  </w:style>
  <w:style w:type="paragraph" w:styleId="a7">
    <w:name w:val="Note Heading"/>
    <w:basedOn w:val="a"/>
    <w:next w:val="a"/>
    <w:link w:val="a8"/>
    <w:uiPriority w:val="99"/>
    <w:unhideWhenUsed/>
    <w:rsid w:val="00A06AC0"/>
    <w:pPr>
      <w:jc w:val="center"/>
    </w:pPr>
  </w:style>
  <w:style w:type="character" w:customStyle="1" w:styleId="a8">
    <w:name w:val="記 (文字)"/>
    <w:basedOn w:val="a0"/>
    <w:link w:val="a7"/>
    <w:uiPriority w:val="99"/>
    <w:rsid w:val="00A06AC0"/>
  </w:style>
  <w:style w:type="paragraph" w:styleId="a9">
    <w:name w:val="Closing"/>
    <w:basedOn w:val="a"/>
    <w:link w:val="aa"/>
    <w:uiPriority w:val="99"/>
    <w:unhideWhenUsed/>
    <w:rsid w:val="00A06AC0"/>
    <w:pPr>
      <w:jc w:val="right"/>
    </w:pPr>
  </w:style>
  <w:style w:type="character" w:customStyle="1" w:styleId="aa">
    <w:name w:val="結語 (文字)"/>
    <w:basedOn w:val="a0"/>
    <w:link w:val="a9"/>
    <w:uiPriority w:val="99"/>
    <w:rsid w:val="00A06AC0"/>
  </w:style>
  <w:style w:type="character" w:styleId="ab">
    <w:name w:val="Hyperlink"/>
    <w:basedOn w:val="a0"/>
    <w:uiPriority w:val="99"/>
    <w:unhideWhenUsed/>
    <w:rsid w:val="007D55BA"/>
    <w:rPr>
      <w:color w:val="0563C1" w:themeColor="hyperlink"/>
      <w:u w:val="single"/>
    </w:rPr>
  </w:style>
  <w:style w:type="paragraph" w:styleId="ac">
    <w:name w:val="List Paragraph"/>
    <w:basedOn w:val="a"/>
    <w:uiPriority w:val="34"/>
    <w:qFormat/>
    <w:rsid w:val="00175012"/>
    <w:pPr>
      <w:ind w:leftChars="400" w:left="840"/>
    </w:pPr>
  </w:style>
  <w:style w:type="paragraph" w:styleId="ad">
    <w:name w:val="Balloon Text"/>
    <w:basedOn w:val="a"/>
    <w:link w:val="ae"/>
    <w:uiPriority w:val="99"/>
    <w:semiHidden/>
    <w:unhideWhenUsed/>
    <w:rsid w:val="00C53F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3F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41DD2-8338-40FF-B082-A433DF47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s10</dc:creator>
  <cp:keywords/>
  <dc:description/>
  <cp:lastModifiedBy>s01</cp:lastModifiedBy>
  <cp:revision>46</cp:revision>
  <cp:lastPrinted>2025-07-24T04:13:00Z</cp:lastPrinted>
  <dcterms:created xsi:type="dcterms:W3CDTF">2017-05-17T00:17:00Z</dcterms:created>
  <dcterms:modified xsi:type="dcterms:W3CDTF">2025-07-24T04:14:00Z</dcterms:modified>
</cp:coreProperties>
</file>